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26" w:rsidRPr="003E778A" w:rsidRDefault="004C0126" w:rsidP="00215AB9">
      <w:pPr>
        <w:widowControl/>
        <w:suppressAutoHyphens/>
        <w:jc w:val="right"/>
        <w:rPr>
          <w:b/>
          <w:sz w:val="28"/>
          <w:szCs w:val="28"/>
        </w:rPr>
      </w:pPr>
      <w:r w:rsidRPr="003E778A">
        <w:rPr>
          <w:b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      </w:t>
      </w:r>
    </w:p>
    <w:p w:rsidR="004C0126" w:rsidRPr="000D5ED1" w:rsidRDefault="004C0126" w:rsidP="00215AB9">
      <w:pPr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0D5ED1">
        <w:rPr>
          <w:b/>
          <w:sz w:val="28"/>
          <w:szCs w:val="28"/>
        </w:rPr>
        <w:t>аведующ</w:t>
      </w:r>
      <w:r>
        <w:rPr>
          <w:b/>
          <w:sz w:val="28"/>
          <w:szCs w:val="28"/>
        </w:rPr>
        <w:t>ая</w:t>
      </w:r>
      <w:r w:rsidRPr="000D5ED1">
        <w:rPr>
          <w:b/>
          <w:sz w:val="28"/>
          <w:szCs w:val="28"/>
        </w:rPr>
        <w:t xml:space="preserve"> кафедрой </w:t>
      </w:r>
    </w:p>
    <w:p w:rsidR="004C0126" w:rsidRPr="003E778A" w:rsidRDefault="004C0126" w:rsidP="00215AB9">
      <w:pPr>
        <w:widowControl/>
        <w:suppressAutoHyphens/>
        <w:jc w:val="right"/>
        <w:rPr>
          <w:b/>
          <w:sz w:val="28"/>
          <w:szCs w:val="28"/>
        </w:rPr>
      </w:pPr>
      <w:r w:rsidRPr="003E778A">
        <w:rPr>
          <w:b/>
          <w:sz w:val="28"/>
          <w:szCs w:val="28"/>
        </w:rPr>
        <w:t>экономики и управления</w:t>
      </w:r>
    </w:p>
    <w:p w:rsidR="004C0126" w:rsidRPr="003E778A" w:rsidRDefault="004C0126" w:rsidP="00215AB9">
      <w:pPr>
        <w:widowControl/>
        <w:suppressAutoHyphens/>
        <w:jc w:val="right"/>
        <w:rPr>
          <w:b/>
          <w:sz w:val="28"/>
          <w:szCs w:val="28"/>
        </w:rPr>
      </w:pPr>
      <w:r w:rsidRPr="003E778A">
        <w:rPr>
          <w:b/>
          <w:sz w:val="28"/>
          <w:szCs w:val="28"/>
        </w:rPr>
        <w:t xml:space="preserve">к.э.н., профессор                      </w:t>
      </w:r>
    </w:p>
    <w:p w:rsidR="004C0126" w:rsidRPr="003E778A" w:rsidRDefault="004C0126" w:rsidP="00215AB9">
      <w:pPr>
        <w:widowControl/>
        <w:suppressAutoHyphens/>
        <w:jc w:val="right"/>
        <w:rPr>
          <w:b/>
          <w:sz w:val="28"/>
          <w:szCs w:val="28"/>
        </w:rPr>
      </w:pPr>
      <w:r w:rsidRPr="003E778A">
        <w:rPr>
          <w:b/>
          <w:sz w:val="28"/>
          <w:szCs w:val="28"/>
        </w:rPr>
        <w:t>Л.Э. Дубаневич</w:t>
      </w:r>
    </w:p>
    <w:p w:rsidR="004C0126" w:rsidRDefault="004C0126" w:rsidP="00206B32">
      <w:pPr>
        <w:shd w:val="clear" w:color="auto" w:fill="FFFFFF"/>
        <w:jc w:val="center"/>
        <w:rPr>
          <w:b/>
          <w:caps/>
          <w:sz w:val="28"/>
          <w:szCs w:val="28"/>
        </w:rPr>
      </w:pPr>
    </w:p>
    <w:p w:rsidR="004C0126" w:rsidRPr="004A471D" w:rsidRDefault="004C0126" w:rsidP="00206B32">
      <w:pPr>
        <w:shd w:val="clear" w:color="auto" w:fill="FFFFFF"/>
        <w:jc w:val="center"/>
        <w:rPr>
          <w:b/>
          <w:caps/>
          <w:sz w:val="28"/>
          <w:szCs w:val="28"/>
        </w:rPr>
      </w:pPr>
      <w:r w:rsidRPr="004A471D">
        <w:rPr>
          <w:b/>
          <w:caps/>
          <w:sz w:val="28"/>
          <w:szCs w:val="28"/>
        </w:rPr>
        <w:t xml:space="preserve">ПРИМЕРНАЯ ТЕМАТИКА </w:t>
      </w:r>
    </w:p>
    <w:p w:rsidR="004C0126" w:rsidRPr="004A471D" w:rsidRDefault="004C0126" w:rsidP="00206B32">
      <w:pPr>
        <w:shd w:val="clear" w:color="auto" w:fill="FFFFFF"/>
        <w:jc w:val="center"/>
        <w:rPr>
          <w:b/>
          <w:caps/>
          <w:sz w:val="28"/>
          <w:szCs w:val="28"/>
        </w:rPr>
      </w:pPr>
      <w:r w:rsidRPr="004A471D">
        <w:rPr>
          <w:b/>
          <w:caps/>
          <w:sz w:val="28"/>
          <w:szCs w:val="28"/>
        </w:rPr>
        <w:t xml:space="preserve">выпускных квалификационных работ </w:t>
      </w:r>
    </w:p>
    <w:p w:rsidR="004C0126" w:rsidRPr="004A471D" w:rsidRDefault="004C0126" w:rsidP="00022AB0">
      <w:pPr>
        <w:shd w:val="clear" w:color="auto" w:fill="FFFFFF"/>
        <w:jc w:val="center"/>
        <w:rPr>
          <w:b/>
          <w:caps/>
          <w:sz w:val="28"/>
          <w:szCs w:val="28"/>
        </w:rPr>
      </w:pPr>
      <w:r w:rsidRPr="004A471D">
        <w:rPr>
          <w:b/>
          <w:caps/>
          <w:sz w:val="28"/>
          <w:szCs w:val="28"/>
        </w:rPr>
        <w:t xml:space="preserve">по СПЕЦИАЛЬНОСТи </w:t>
      </w:r>
      <w:r w:rsidR="000C21D7" w:rsidRPr="00133141">
        <w:rPr>
          <w:rFonts w:ascii="Times New Roman Полужирный" w:hAnsi="Times New Roman Полужирный"/>
          <w:b/>
          <w:caps/>
          <w:sz w:val="28"/>
          <w:szCs w:val="28"/>
        </w:rPr>
        <w:t>080105.65</w:t>
      </w:r>
      <w:r w:rsidR="000C21D7" w:rsidRPr="004A471D">
        <w:rPr>
          <w:b/>
          <w:caps/>
          <w:sz w:val="28"/>
          <w:szCs w:val="28"/>
        </w:rPr>
        <w:t xml:space="preserve"> </w:t>
      </w:r>
      <w:r w:rsidRPr="004A471D">
        <w:rPr>
          <w:b/>
          <w:caps/>
          <w:sz w:val="28"/>
          <w:szCs w:val="28"/>
        </w:rPr>
        <w:t xml:space="preserve">«ФИНАНСЫ И КРЕДИТ» </w:t>
      </w:r>
    </w:p>
    <w:p w:rsidR="004C0126" w:rsidRPr="004A471D" w:rsidRDefault="004C0126" w:rsidP="005E132F">
      <w:pPr>
        <w:jc w:val="center"/>
        <w:rPr>
          <w:b/>
          <w:sz w:val="28"/>
          <w:szCs w:val="28"/>
        </w:rPr>
      </w:pPr>
      <w:r w:rsidRPr="004A471D">
        <w:rPr>
          <w:b/>
          <w:sz w:val="28"/>
          <w:szCs w:val="28"/>
        </w:rPr>
        <w:t>201</w:t>
      </w:r>
      <w:r w:rsidR="007202B3" w:rsidRPr="0039337E">
        <w:rPr>
          <w:b/>
          <w:sz w:val="28"/>
          <w:szCs w:val="28"/>
        </w:rPr>
        <w:t>5-</w:t>
      </w:r>
      <w:r w:rsidRPr="004A471D">
        <w:rPr>
          <w:b/>
          <w:sz w:val="28"/>
          <w:szCs w:val="28"/>
        </w:rPr>
        <w:t>201</w:t>
      </w:r>
      <w:r w:rsidR="007202B3" w:rsidRPr="0039337E">
        <w:rPr>
          <w:b/>
          <w:sz w:val="28"/>
          <w:szCs w:val="28"/>
        </w:rPr>
        <w:t>6</w:t>
      </w:r>
      <w:r w:rsidRPr="004A471D">
        <w:rPr>
          <w:b/>
          <w:sz w:val="28"/>
          <w:szCs w:val="28"/>
        </w:rPr>
        <w:t xml:space="preserve"> учебный год</w:t>
      </w:r>
    </w:p>
    <w:p w:rsidR="004C0126" w:rsidRPr="0039337E" w:rsidRDefault="004C0126" w:rsidP="005E132F">
      <w:pPr>
        <w:jc w:val="center"/>
        <w:rPr>
          <w:sz w:val="14"/>
          <w:szCs w:val="28"/>
        </w:rPr>
      </w:pPr>
    </w:p>
    <w:p w:rsidR="004C0126" w:rsidRPr="004A471D" w:rsidRDefault="004C0126" w:rsidP="00206B32">
      <w:pPr>
        <w:shd w:val="clear" w:color="auto" w:fill="FFFFFF"/>
        <w:ind w:firstLine="567"/>
        <w:jc w:val="both"/>
        <w:rPr>
          <w:i/>
        </w:rPr>
      </w:pPr>
      <w:r w:rsidRPr="004A471D">
        <w:rPr>
          <w:i/>
          <w:sz w:val="28"/>
          <w:szCs w:val="28"/>
        </w:rPr>
        <w:t xml:space="preserve">Примерная тематика выпускных квалификационных работ разрабатывается и утверждается кафедрой экономики и управления. </w:t>
      </w:r>
    </w:p>
    <w:p w:rsidR="004C0126" w:rsidRPr="004A471D" w:rsidRDefault="004C0126" w:rsidP="00206B32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4A471D">
        <w:rPr>
          <w:i/>
          <w:sz w:val="28"/>
          <w:szCs w:val="28"/>
        </w:rPr>
        <w:t xml:space="preserve">Тема выпускной квалификационной работы может быть предложена и самим студентом и принята к утверждению при аргументированном  обосновании её актуальности, инновационной направленности и возможности выполнения.  </w:t>
      </w:r>
    </w:p>
    <w:p w:rsidR="004C0126" w:rsidRPr="004A471D" w:rsidRDefault="004C0126" w:rsidP="00206B32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4A471D">
        <w:rPr>
          <w:i/>
          <w:sz w:val="28"/>
          <w:szCs w:val="28"/>
        </w:rPr>
        <w:t>Тема выпускной квалификационной работы должна соответствовать специальности профессиональной подготовки студента.</w:t>
      </w:r>
    </w:p>
    <w:p w:rsidR="004C0126" w:rsidRPr="004A471D" w:rsidRDefault="004C0126" w:rsidP="00206B32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4A471D">
        <w:rPr>
          <w:i/>
          <w:sz w:val="28"/>
          <w:szCs w:val="28"/>
        </w:rPr>
        <w:t>Окончательная редакция темы выпускной квалификационной работы согласовывается с научным руководителем.</w:t>
      </w:r>
    </w:p>
    <w:p w:rsidR="004C0126" w:rsidRPr="00E43F3C" w:rsidRDefault="004C0126" w:rsidP="000779B1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Роль финансового анализа предприятия в управлении его деятельностью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и совершенствование финансово-хозяйственной деятельности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финансовой устойчивости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shd w:val="clear" w:color="auto" w:fill="FFFFFF"/>
        <w:autoSpaceDE/>
        <w:jc w:val="both"/>
        <w:rPr>
          <w:sz w:val="28"/>
          <w:szCs w:val="28"/>
          <w:lang w:eastAsia="ru-RU"/>
        </w:rPr>
      </w:pPr>
      <w:r w:rsidRPr="00E43F3C">
        <w:rPr>
          <w:sz w:val="28"/>
          <w:szCs w:val="28"/>
          <w:lang w:eastAsia="ru-RU"/>
        </w:rPr>
        <w:t xml:space="preserve">Анализ финансового состояния предприятия и разработка мероприятий по его улучшению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  <w:lang w:eastAsia="ru-RU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финансовых результатов деятельности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формирования и использования прибыли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Резервы повышения рентабельности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7A6A6E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и совершенствование управления финансовыми потоками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71EC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Финансовые ресурсы предприятия и эффективность их использования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7A6A6E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затрат на производство и реализацию продукции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7A6A6E">
      <w:pPr>
        <w:numPr>
          <w:ilvl w:val="0"/>
          <w:numId w:val="13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собственного и заёмного капитала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7A6A6E">
      <w:pPr>
        <w:numPr>
          <w:ilvl w:val="0"/>
          <w:numId w:val="13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>Анализ и оценка эффективности привлечения заёмных сре</w:t>
      </w:r>
      <w:proofErr w:type="gramStart"/>
      <w:r w:rsidRPr="00E43F3C">
        <w:rPr>
          <w:sz w:val="28"/>
          <w:szCs w:val="28"/>
        </w:rPr>
        <w:t>дств пр</w:t>
      </w:r>
      <w:proofErr w:type="gramEnd"/>
      <w:r w:rsidRPr="00E43F3C">
        <w:rPr>
          <w:sz w:val="28"/>
          <w:szCs w:val="28"/>
        </w:rPr>
        <w:t xml:space="preserve">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7A6A6E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lastRenderedPageBreak/>
        <w:t xml:space="preserve">Кредитные ресурсы предприятия: проблемы их привлечения и использования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9917B6">
      <w:pPr>
        <w:numPr>
          <w:ilvl w:val="0"/>
          <w:numId w:val="13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Финансовый анализ кредитоспособности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7A6A6E">
      <w:pPr>
        <w:numPr>
          <w:ilvl w:val="0"/>
          <w:numId w:val="13"/>
        </w:numPr>
        <w:tabs>
          <w:tab w:val="left" w:pos="220"/>
          <w:tab w:val="left" w:pos="426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оборотных средств и текущих финансовых потребностей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7A6A6E">
      <w:pPr>
        <w:widowControl/>
        <w:numPr>
          <w:ilvl w:val="0"/>
          <w:numId w:val="13"/>
        </w:numPr>
        <w:shd w:val="clear" w:color="auto" w:fill="FFFFFF"/>
        <w:autoSpaceDE/>
        <w:jc w:val="both"/>
        <w:rPr>
          <w:sz w:val="28"/>
          <w:szCs w:val="28"/>
          <w:lang w:eastAsia="ru-RU"/>
        </w:rPr>
      </w:pPr>
      <w:r w:rsidRPr="00E43F3C">
        <w:rPr>
          <w:sz w:val="28"/>
          <w:szCs w:val="28"/>
          <w:lang w:eastAsia="ru-RU"/>
        </w:rPr>
        <w:t xml:space="preserve">Анализ дебиторской и кредиторской задолженности </w:t>
      </w:r>
      <w:r w:rsidRPr="00E43F3C">
        <w:rPr>
          <w:sz w:val="28"/>
          <w:szCs w:val="28"/>
        </w:rPr>
        <w:t xml:space="preserve">предприятия </w:t>
      </w:r>
      <w:r w:rsidR="0039337E">
        <w:rPr>
          <w:sz w:val="28"/>
          <w:szCs w:val="28"/>
          <w:lang w:eastAsia="ru-RU"/>
        </w:rPr>
        <w:t>(на примере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  <w:lang w:eastAsia="ru-RU"/>
        </w:rPr>
        <w:t>).</w:t>
      </w:r>
    </w:p>
    <w:p w:rsidR="004C0126" w:rsidRPr="00E43F3C" w:rsidRDefault="004C0126" w:rsidP="00B12118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>Анализ и совершенствование дивидендной п</w:t>
      </w:r>
      <w:r w:rsidR="0039337E">
        <w:rPr>
          <w:sz w:val="28"/>
          <w:szCs w:val="28"/>
        </w:rPr>
        <w:t>олитики предприятия (на примере…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B12118">
      <w:pPr>
        <w:numPr>
          <w:ilvl w:val="0"/>
          <w:numId w:val="13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и </w:t>
      </w:r>
      <w:r>
        <w:rPr>
          <w:sz w:val="28"/>
          <w:szCs w:val="28"/>
        </w:rPr>
        <w:t>с</w:t>
      </w:r>
      <w:r w:rsidRPr="00E43F3C">
        <w:rPr>
          <w:sz w:val="28"/>
          <w:szCs w:val="28"/>
        </w:rPr>
        <w:t xml:space="preserve">овершенствование ценовой политики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B12118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эффективности лизинговых сделок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B12118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и с</w:t>
      </w:r>
      <w:r w:rsidRPr="00E43F3C">
        <w:rPr>
          <w:sz w:val="28"/>
          <w:szCs w:val="28"/>
        </w:rPr>
        <w:t xml:space="preserve">овершенствование механизма лизинговых операций на предприятии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B12118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издержек в малом бизнесе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Финансовое планирование как фактор эффективного управления деятельностью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Финансовое прогнозирование и его значение для эффективной деятельности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Совершенствование финансовой стратегии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и совершенствование системы финансового контроля на предприятии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7A3F3B" w:rsidRDefault="004C0126" w:rsidP="00643219">
      <w:pPr>
        <w:numPr>
          <w:ilvl w:val="0"/>
          <w:numId w:val="13"/>
        </w:numPr>
        <w:shd w:val="clear" w:color="auto" w:fill="FFFFFF"/>
        <w:tabs>
          <w:tab w:val="left" w:pos="0"/>
          <w:tab w:val="left" w:pos="1080"/>
        </w:tabs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Организация и совершенствование маркетинговой деятельности предприятия (на примере </w:t>
      </w:r>
      <w:r w:rsidR="0039337E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4C0126" w:rsidRPr="007A3F3B" w:rsidRDefault="004C0126" w:rsidP="00643219">
      <w:pPr>
        <w:numPr>
          <w:ilvl w:val="0"/>
          <w:numId w:val="13"/>
        </w:numPr>
        <w:shd w:val="clear" w:color="auto" w:fill="FFFFFF"/>
        <w:tabs>
          <w:tab w:val="left" w:pos="0"/>
          <w:tab w:val="left" w:pos="312"/>
          <w:tab w:val="left" w:pos="1080"/>
        </w:tabs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>Выбор стратегии маркетинга и разработка плана организационных мероприятий по е</w:t>
      </w:r>
      <w:r>
        <w:rPr>
          <w:color w:val="000000"/>
          <w:sz w:val="28"/>
          <w:szCs w:val="28"/>
        </w:rPr>
        <w:t>ё</w:t>
      </w:r>
      <w:r w:rsidRPr="007A3F3B">
        <w:rPr>
          <w:color w:val="000000"/>
          <w:sz w:val="28"/>
          <w:szCs w:val="28"/>
        </w:rPr>
        <w:t xml:space="preserve"> реализации (на примере </w:t>
      </w:r>
      <w:r w:rsidR="0039337E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4C0126" w:rsidRPr="007A3F3B" w:rsidRDefault="004C0126" w:rsidP="00643219">
      <w:pPr>
        <w:numPr>
          <w:ilvl w:val="0"/>
          <w:numId w:val="13"/>
        </w:numPr>
        <w:shd w:val="clear" w:color="auto" w:fill="FFFFFF"/>
        <w:tabs>
          <w:tab w:val="left" w:pos="0"/>
          <w:tab w:val="left" w:pos="312"/>
          <w:tab w:val="left" w:pos="1080"/>
        </w:tabs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Совершенствование  системы  маркетинговых коммуникаций предприятия (на примере </w:t>
      </w:r>
      <w:r w:rsidR="0039337E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Управление дебиторской задолженностью предприятия как основа его финансовой устойчивости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 xml:space="preserve">). </w:t>
      </w:r>
    </w:p>
    <w:p w:rsidR="004C0126" w:rsidRPr="00E43F3C" w:rsidRDefault="004C0126" w:rsidP="00E43F3C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Управление кредиторской задолженностью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Управление производственными запасами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shd w:val="clear" w:color="auto" w:fill="FFFFFF"/>
        <w:autoSpaceDE/>
        <w:jc w:val="both"/>
        <w:rPr>
          <w:sz w:val="28"/>
          <w:szCs w:val="28"/>
          <w:lang w:eastAsia="ru-RU"/>
        </w:rPr>
      </w:pPr>
      <w:r w:rsidRPr="00E43F3C">
        <w:rPr>
          <w:sz w:val="28"/>
          <w:szCs w:val="28"/>
          <w:lang w:eastAsia="ru-RU"/>
        </w:rPr>
        <w:t xml:space="preserve">Управление затратами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  <w:lang w:eastAsia="ru-RU"/>
        </w:rPr>
        <w:t>).</w:t>
      </w:r>
    </w:p>
    <w:p w:rsidR="004C0126" w:rsidRPr="00E43F3C" w:rsidRDefault="004C0126" w:rsidP="00852299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Управление платёжеспособностью и финансовой устойчивостью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shd w:val="clear" w:color="auto" w:fill="FFFFFF"/>
        <w:autoSpaceDE/>
        <w:jc w:val="both"/>
        <w:rPr>
          <w:sz w:val="28"/>
          <w:szCs w:val="28"/>
          <w:lang w:eastAsia="ru-RU"/>
        </w:rPr>
      </w:pPr>
      <w:r w:rsidRPr="00E43F3C">
        <w:rPr>
          <w:sz w:val="28"/>
          <w:szCs w:val="28"/>
          <w:lang w:eastAsia="ru-RU"/>
        </w:rPr>
        <w:t xml:space="preserve">Управление ликвидностью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  <w:lang w:eastAsia="ru-RU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shd w:val="clear" w:color="auto" w:fill="FFFFFF"/>
        <w:autoSpaceDE/>
        <w:jc w:val="both"/>
        <w:rPr>
          <w:sz w:val="28"/>
          <w:szCs w:val="28"/>
          <w:lang w:eastAsia="ru-RU"/>
        </w:rPr>
      </w:pPr>
      <w:r w:rsidRPr="00E43F3C">
        <w:rPr>
          <w:sz w:val="28"/>
          <w:szCs w:val="28"/>
          <w:lang w:eastAsia="ru-RU"/>
        </w:rPr>
        <w:t xml:space="preserve">Управление оборотными активами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  <w:lang w:eastAsia="ru-RU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Управление </w:t>
      </w:r>
      <w:proofErr w:type="spellStart"/>
      <w:r w:rsidRPr="00E43F3C">
        <w:rPr>
          <w:sz w:val="28"/>
          <w:szCs w:val="28"/>
        </w:rPr>
        <w:t>внеоборотными</w:t>
      </w:r>
      <w:proofErr w:type="spellEnd"/>
      <w:r w:rsidRPr="00E43F3C">
        <w:rPr>
          <w:sz w:val="28"/>
          <w:szCs w:val="28"/>
        </w:rPr>
        <w:t xml:space="preserve"> активами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Управление основными фондами предприятия 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shd w:val="clear" w:color="auto" w:fill="FFFFFF"/>
        <w:autoSpaceDE/>
        <w:jc w:val="both"/>
        <w:rPr>
          <w:sz w:val="28"/>
          <w:szCs w:val="28"/>
          <w:lang w:eastAsia="ru-RU"/>
        </w:rPr>
      </w:pPr>
      <w:r w:rsidRPr="00E43F3C">
        <w:rPr>
          <w:sz w:val="28"/>
          <w:szCs w:val="28"/>
          <w:lang w:eastAsia="ru-RU"/>
        </w:rPr>
        <w:t xml:space="preserve">Управление финансовыми рисками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  <w:lang w:eastAsia="ru-RU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lastRenderedPageBreak/>
        <w:t xml:space="preserve">Управление текущими активами и пассивами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Управление доходами и расходами предприятия в практике современной России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Управление распределением и использованием прибыли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Управление собственным капиталом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Управление заёмным капиталом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AD1478">
      <w:pPr>
        <w:numPr>
          <w:ilvl w:val="0"/>
          <w:numId w:val="13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Управление финансами субъектов малого </w:t>
      </w:r>
      <w:r w:rsidR="0039337E">
        <w:rPr>
          <w:sz w:val="28"/>
          <w:szCs w:val="28"/>
        </w:rPr>
        <w:t>предпринимательства (на примере…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Финансовые аспекты системы управления качеством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D415FF">
      <w:pPr>
        <w:widowControl/>
        <w:numPr>
          <w:ilvl w:val="0"/>
          <w:numId w:val="13"/>
        </w:numPr>
        <w:shd w:val="clear" w:color="auto" w:fill="FFFFFF"/>
        <w:autoSpaceDE/>
        <w:jc w:val="both"/>
        <w:rPr>
          <w:sz w:val="28"/>
          <w:szCs w:val="28"/>
          <w:lang w:eastAsia="ru-RU"/>
        </w:rPr>
      </w:pPr>
      <w:r w:rsidRPr="00E43F3C">
        <w:rPr>
          <w:sz w:val="28"/>
          <w:szCs w:val="28"/>
          <w:lang w:eastAsia="ru-RU"/>
        </w:rPr>
        <w:t xml:space="preserve">Управление и оценка стоимости бизнеса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  <w:lang w:eastAsia="ru-RU"/>
        </w:rPr>
        <w:t>).</w:t>
      </w:r>
    </w:p>
    <w:p w:rsidR="004C0126" w:rsidRPr="00E43F3C" w:rsidRDefault="004C0126" w:rsidP="00D415FF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Страхование предпринимательских рисков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Проблемы и совершенствование налогообложения предпринимательской деятельности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 xml:space="preserve">). </w:t>
      </w:r>
    </w:p>
    <w:p w:rsidR="004C0126" w:rsidRPr="00E43F3C" w:rsidRDefault="004C0126" w:rsidP="00E43F3C">
      <w:pPr>
        <w:widowControl/>
        <w:numPr>
          <w:ilvl w:val="0"/>
          <w:numId w:val="13"/>
        </w:numPr>
        <w:shd w:val="clear" w:color="auto" w:fill="FFFFFF"/>
        <w:autoSpaceDE/>
        <w:jc w:val="both"/>
        <w:rPr>
          <w:sz w:val="28"/>
          <w:szCs w:val="28"/>
          <w:lang w:eastAsia="ru-RU"/>
        </w:rPr>
      </w:pPr>
      <w:r w:rsidRPr="00E43F3C">
        <w:rPr>
          <w:sz w:val="28"/>
          <w:szCs w:val="28"/>
          <w:lang w:eastAsia="ru-RU"/>
        </w:rPr>
        <w:t xml:space="preserve">Налоговый менеджмент в системе управления финансами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  <w:lang w:eastAsia="ru-RU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Учётная политика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Совершенствование организации финансового и управленческого учёта на предприятии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Организация и совершенствование налогового учёта на предприятии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996B5A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Финансовая отчётность как инструмент управления деятельностью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 xml:space="preserve">). </w:t>
      </w:r>
    </w:p>
    <w:p w:rsidR="004C0126" w:rsidRPr="0030591D" w:rsidRDefault="004C0126" w:rsidP="00E43F3C">
      <w:pPr>
        <w:widowControl/>
        <w:numPr>
          <w:ilvl w:val="0"/>
          <w:numId w:val="13"/>
        </w:numPr>
        <w:shd w:val="clear" w:color="auto" w:fill="FFFFFF"/>
        <w:autoSpaceDE/>
        <w:jc w:val="both"/>
        <w:rPr>
          <w:sz w:val="28"/>
          <w:szCs w:val="28"/>
          <w:lang w:eastAsia="ru-RU"/>
        </w:rPr>
      </w:pPr>
      <w:r w:rsidRPr="0030591D">
        <w:rPr>
          <w:color w:val="000000"/>
          <w:sz w:val="28"/>
          <w:szCs w:val="28"/>
          <w:shd w:val="clear" w:color="auto" w:fill="FFFFFF"/>
        </w:rPr>
        <w:t>Бухгалтерский баланс, его анализ и использование для оценки финансового состояния предприятия (</w:t>
      </w:r>
      <w:r w:rsidRPr="00E43F3C">
        <w:rPr>
          <w:sz w:val="28"/>
          <w:szCs w:val="28"/>
        </w:rPr>
        <w:t xml:space="preserve">на примере </w:t>
      </w:r>
      <w:r w:rsidR="0039337E">
        <w:rPr>
          <w:sz w:val="28"/>
          <w:szCs w:val="28"/>
        </w:rPr>
        <w:t>…</w:t>
      </w:r>
      <w:r w:rsidRPr="0030591D">
        <w:rPr>
          <w:color w:val="000000"/>
          <w:sz w:val="28"/>
          <w:szCs w:val="28"/>
          <w:shd w:val="clear" w:color="auto" w:fill="FFFFFF"/>
        </w:rPr>
        <w:t>).</w:t>
      </w:r>
    </w:p>
    <w:p w:rsidR="004C0126" w:rsidRPr="0030591D" w:rsidRDefault="004C0126" w:rsidP="00E43F3C">
      <w:pPr>
        <w:widowControl/>
        <w:numPr>
          <w:ilvl w:val="0"/>
          <w:numId w:val="13"/>
        </w:numPr>
        <w:shd w:val="clear" w:color="auto" w:fill="FFFFFF"/>
        <w:autoSpaceDE/>
        <w:jc w:val="both"/>
        <w:rPr>
          <w:sz w:val="28"/>
          <w:szCs w:val="28"/>
          <w:lang w:eastAsia="ru-RU"/>
        </w:rPr>
      </w:pPr>
      <w:r w:rsidRPr="0030591D">
        <w:rPr>
          <w:color w:val="000000"/>
          <w:sz w:val="28"/>
          <w:szCs w:val="28"/>
          <w:shd w:val="clear" w:color="auto" w:fill="FFFFFF"/>
        </w:rPr>
        <w:t>Аудит финансовых результатов деятельности предприятия (</w:t>
      </w:r>
      <w:r w:rsidRPr="00E43F3C">
        <w:rPr>
          <w:sz w:val="28"/>
          <w:szCs w:val="28"/>
        </w:rPr>
        <w:t xml:space="preserve">на примере </w:t>
      </w:r>
      <w:r w:rsidR="0039337E">
        <w:rPr>
          <w:sz w:val="28"/>
          <w:szCs w:val="28"/>
        </w:rPr>
        <w:t>…</w:t>
      </w:r>
      <w:r w:rsidRPr="0030591D">
        <w:rPr>
          <w:color w:val="000000"/>
          <w:sz w:val="28"/>
          <w:szCs w:val="28"/>
          <w:shd w:val="clear" w:color="auto" w:fill="FFFFFF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shd w:val="clear" w:color="auto" w:fill="FFFFFF"/>
        <w:autoSpaceDE/>
        <w:jc w:val="both"/>
        <w:rPr>
          <w:sz w:val="28"/>
          <w:szCs w:val="28"/>
          <w:lang w:eastAsia="ru-RU"/>
        </w:rPr>
      </w:pPr>
      <w:r w:rsidRPr="00E43F3C">
        <w:rPr>
          <w:sz w:val="28"/>
          <w:szCs w:val="28"/>
          <w:lang w:eastAsia="ru-RU"/>
        </w:rPr>
        <w:t xml:space="preserve">Организация бюджетирования на предприятии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</w:t>
      </w:r>
      <w:r w:rsidRPr="00E43F3C">
        <w:rPr>
          <w:sz w:val="28"/>
          <w:szCs w:val="28"/>
          <w:lang w:eastAsia="ru-RU"/>
        </w:rPr>
        <w:t>.</w:t>
      </w:r>
    </w:p>
    <w:p w:rsidR="004C0126" w:rsidRPr="00E43F3C" w:rsidRDefault="004C0126" w:rsidP="00E43F3C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и совершенствование системы расчётов предприятия с бюджетом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>Анализ и совершенствование системы расч</w:t>
      </w:r>
      <w:r>
        <w:rPr>
          <w:sz w:val="28"/>
          <w:szCs w:val="28"/>
        </w:rPr>
        <w:t>ё</w:t>
      </w:r>
      <w:r w:rsidRPr="00E43F3C">
        <w:rPr>
          <w:sz w:val="28"/>
          <w:szCs w:val="28"/>
        </w:rPr>
        <w:t xml:space="preserve">тов предприятия с государственными внебюджетными фондами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Пути повышения конкурентоспособности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и пути финансового оздоровления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  <w:shd w:val="clear" w:color="auto" w:fill="FFFFFF"/>
        </w:rPr>
      </w:pPr>
      <w:r w:rsidRPr="00E43F3C">
        <w:rPr>
          <w:sz w:val="28"/>
          <w:szCs w:val="28"/>
          <w:shd w:val="clear" w:color="auto" w:fill="FFFFFF"/>
        </w:rPr>
        <w:t xml:space="preserve">Разработка бизнес-плана по выпуску новой продукции </w:t>
      </w:r>
      <w:r w:rsidRPr="00E43F3C">
        <w:rPr>
          <w:sz w:val="28"/>
          <w:szCs w:val="28"/>
        </w:rPr>
        <w:t xml:space="preserve">(на </w:t>
      </w:r>
      <w:proofErr w:type="gramStart"/>
      <w:r w:rsidRPr="00E43F3C">
        <w:rPr>
          <w:sz w:val="28"/>
          <w:szCs w:val="28"/>
        </w:rPr>
        <w:t>конкретном</w:t>
      </w:r>
      <w:proofErr w:type="gramEnd"/>
      <w:r w:rsidRPr="00E43F3C">
        <w:rPr>
          <w:sz w:val="28"/>
          <w:szCs w:val="28"/>
        </w:rPr>
        <w:t xml:space="preserve">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</w:t>
      </w:r>
      <w:r w:rsidRPr="00E43F3C">
        <w:rPr>
          <w:sz w:val="28"/>
          <w:szCs w:val="28"/>
          <w:shd w:val="clear" w:color="auto" w:fill="FFFFFF"/>
        </w:rPr>
        <w:t>.</w:t>
      </w:r>
    </w:p>
    <w:p w:rsidR="004C0126" w:rsidRPr="00E43F3C" w:rsidRDefault="004C0126" w:rsidP="00E43F3C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  <w:shd w:val="clear" w:color="auto" w:fill="FFFFFF"/>
        </w:rPr>
      </w:pPr>
      <w:r w:rsidRPr="00E43F3C">
        <w:rPr>
          <w:sz w:val="28"/>
          <w:szCs w:val="28"/>
          <w:shd w:val="clear" w:color="auto" w:fill="FFFFFF"/>
        </w:rPr>
        <w:t xml:space="preserve">Разработка бизнес-плана по созданию нового предприятия </w:t>
      </w:r>
      <w:r w:rsidRPr="00E43F3C">
        <w:rPr>
          <w:sz w:val="28"/>
          <w:szCs w:val="28"/>
        </w:rPr>
        <w:t xml:space="preserve">(на </w:t>
      </w:r>
      <w:proofErr w:type="gramStart"/>
      <w:r w:rsidRPr="00E43F3C">
        <w:rPr>
          <w:sz w:val="28"/>
          <w:szCs w:val="28"/>
        </w:rPr>
        <w:t>конкретном</w:t>
      </w:r>
      <w:proofErr w:type="gramEnd"/>
      <w:r w:rsidRPr="00E43F3C">
        <w:rPr>
          <w:sz w:val="28"/>
          <w:szCs w:val="28"/>
        </w:rPr>
        <w:t xml:space="preserve">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</w:t>
      </w:r>
      <w:r w:rsidRPr="00E43F3C">
        <w:rPr>
          <w:sz w:val="28"/>
          <w:szCs w:val="28"/>
          <w:shd w:val="clear" w:color="auto" w:fill="FFFFFF"/>
        </w:rPr>
        <w:t>.</w:t>
      </w:r>
    </w:p>
    <w:p w:rsidR="004C0126" w:rsidRPr="00E43F3C" w:rsidRDefault="004C0126" w:rsidP="00E43F3C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  <w:shd w:val="clear" w:color="auto" w:fill="FFFFFF"/>
        </w:rPr>
      </w:pPr>
      <w:r w:rsidRPr="00E43F3C">
        <w:rPr>
          <w:sz w:val="28"/>
          <w:szCs w:val="28"/>
          <w:shd w:val="clear" w:color="auto" w:fill="FFFFFF"/>
        </w:rPr>
        <w:t>Формирование портфеля ценных бумаг предприятия (</w:t>
      </w:r>
      <w:r w:rsidRPr="00E43F3C">
        <w:rPr>
          <w:sz w:val="28"/>
          <w:szCs w:val="28"/>
        </w:rPr>
        <w:t xml:space="preserve">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</w:t>
      </w:r>
      <w:r w:rsidRPr="00E43F3C">
        <w:rPr>
          <w:sz w:val="28"/>
          <w:szCs w:val="28"/>
          <w:shd w:val="clear" w:color="auto" w:fill="FFFFFF"/>
        </w:rPr>
        <w:t>.</w:t>
      </w:r>
    </w:p>
    <w:p w:rsidR="004C0126" w:rsidRPr="00E43F3C" w:rsidRDefault="004C0126" w:rsidP="00E43F3C">
      <w:pPr>
        <w:widowControl/>
        <w:numPr>
          <w:ilvl w:val="0"/>
          <w:numId w:val="13"/>
        </w:numPr>
        <w:shd w:val="clear" w:color="auto" w:fill="FFFFFF"/>
        <w:autoSpaceDE/>
        <w:jc w:val="both"/>
        <w:rPr>
          <w:sz w:val="28"/>
          <w:szCs w:val="28"/>
          <w:lang w:eastAsia="ru-RU"/>
        </w:rPr>
      </w:pPr>
      <w:r w:rsidRPr="00E43F3C">
        <w:rPr>
          <w:sz w:val="28"/>
          <w:szCs w:val="28"/>
          <w:lang w:eastAsia="ru-RU"/>
        </w:rPr>
        <w:t xml:space="preserve">Организация и оптимизация оплаты труда на предприятии (на примере </w:t>
      </w:r>
      <w:r w:rsidR="0039337E">
        <w:rPr>
          <w:sz w:val="28"/>
          <w:szCs w:val="28"/>
          <w:lang w:eastAsia="ru-RU"/>
        </w:rPr>
        <w:t>…</w:t>
      </w:r>
      <w:r w:rsidRPr="00E43F3C">
        <w:rPr>
          <w:sz w:val="28"/>
          <w:szCs w:val="28"/>
          <w:lang w:eastAsia="ru-RU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Экономическая оценка инвестиций с учётом факторов риска и неопределенности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6F575A">
      <w:pPr>
        <w:numPr>
          <w:ilvl w:val="0"/>
          <w:numId w:val="13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Инвестиционная стратегия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6F575A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Управление инвестиционным портфелем предприятия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104F60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факторов риска и неопределенности инвестиционного проекта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Опыт и проблемы проектного финансирования российских компаний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widowControl/>
        <w:numPr>
          <w:ilvl w:val="0"/>
          <w:numId w:val="13"/>
        </w:numPr>
        <w:autoSpaceDE/>
        <w:jc w:val="both"/>
        <w:rPr>
          <w:sz w:val="28"/>
          <w:szCs w:val="28"/>
        </w:rPr>
      </w:pPr>
      <w:r w:rsidRPr="00E43F3C">
        <w:rPr>
          <w:sz w:val="28"/>
          <w:szCs w:val="28"/>
        </w:rPr>
        <w:t>Венчурное финансирование как фактор развития инновационного малого бизнеса в России</w:t>
      </w:r>
      <w:r w:rsidR="0039337E">
        <w:rPr>
          <w:sz w:val="28"/>
          <w:szCs w:val="28"/>
        </w:rPr>
        <w:t xml:space="preserve"> </w:t>
      </w:r>
      <w:r w:rsidR="0039337E" w:rsidRPr="00E43F3C">
        <w:rPr>
          <w:sz w:val="28"/>
          <w:szCs w:val="28"/>
        </w:rPr>
        <w:t xml:space="preserve">(на примере </w:t>
      </w:r>
      <w:r w:rsidR="0039337E">
        <w:rPr>
          <w:sz w:val="28"/>
          <w:szCs w:val="28"/>
        </w:rPr>
        <w:t>…</w:t>
      </w:r>
      <w:r w:rsidR="0039337E" w:rsidRPr="00E43F3C">
        <w:rPr>
          <w:sz w:val="28"/>
          <w:szCs w:val="28"/>
        </w:rPr>
        <w:t>)</w:t>
      </w:r>
      <w:r w:rsidRPr="00E43F3C">
        <w:rPr>
          <w:sz w:val="28"/>
          <w:szCs w:val="28"/>
        </w:rPr>
        <w:t>.</w:t>
      </w:r>
    </w:p>
    <w:p w:rsidR="004C0126" w:rsidRPr="00E43F3C" w:rsidRDefault="004C0126" w:rsidP="00E43F3C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финансового состояния коммерческого банка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Оценка финансовой устойчивости коммерческого банка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активных операций коммерческого банка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пассивных операций коммерческого банка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кредитных операций коммерческого банка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валютных операций коммерческого банка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Инвестиционная политика коммерческого банка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деятельности коммерческого банка на рынке пластиковых карт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Оценка ликвидности коммерческого банка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E43F3C" w:rsidRDefault="004C0126" w:rsidP="00E43F3C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Управление банковскими рисками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4C0126" w:rsidRPr="0039337E" w:rsidRDefault="004C0126" w:rsidP="0039337E">
      <w:pPr>
        <w:numPr>
          <w:ilvl w:val="0"/>
          <w:numId w:val="13"/>
        </w:numPr>
        <w:tabs>
          <w:tab w:val="left" w:pos="220"/>
          <w:tab w:val="left" w:pos="720"/>
        </w:tabs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Оценка кредитоспособности предприятия-заемщика (на примере </w:t>
      </w:r>
      <w:r w:rsidR="0039337E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  <w:bookmarkStart w:id="0" w:name="_GoBack"/>
      <w:bookmarkEnd w:id="0"/>
    </w:p>
    <w:sectPr w:rsidR="004C0126" w:rsidRPr="0039337E" w:rsidSect="0039337E">
      <w:footerReference w:type="even" r:id="rId8"/>
      <w:footerReference w:type="default" r:id="rId9"/>
      <w:footnotePr>
        <w:pos w:val="beneathText"/>
      </w:footnotePr>
      <w:pgSz w:w="11905" w:h="16837"/>
      <w:pgMar w:top="567" w:right="851" w:bottom="567" w:left="1021" w:header="1134" w:footer="1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26" w:rsidRDefault="004C0126">
      <w:r>
        <w:separator/>
      </w:r>
    </w:p>
  </w:endnote>
  <w:endnote w:type="continuationSeparator" w:id="0">
    <w:p w:rsidR="004C0126" w:rsidRDefault="004C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26" w:rsidRDefault="004C0126" w:rsidP="00A019D8">
    <w:pPr>
      <w:pStyle w:val="af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4C0126" w:rsidRDefault="004C0126" w:rsidP="00B10C53">
    <w:pPr>
      <w:pStyle w:val="af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26" w:rsidRPr="00B10C53" w:rsidRDefault="004C0126" w:rsidP="00B10C53">
    <w:pPr>
      <w:pStyle w:val="afc"/>
      <w:framePr w:wrap="around" w:vAnchor="text" w:hAnchor="margin" w:xAlign="right" w:y="1"/>
      <w:rPr>
        <w:rStyle w:val="a4"/>
        <w:sz w:val="16"/>
        <w:szCs w:val="16"/>
      </w:rPr>
    </w:pPr>
    <w:r w:rsidRPr="00B10C53">
      <w:rPr>
        <w:rStyle w:val="a4"/>
        <w:sz w:val="16"/>
        <w:szCs w:val="16"/>
      </w:rPr>
      <w:fldChar w:fldCharType="begin"/>
    </w:r>
    <w:r w:rsidRPr="00B10C53">
      <w:rPr>
        <w:rStyle w:val="a4"/>
        <w:sz w:val="16"/>
        <w:szCs w:val="16"/>
      </w:rPr>
      <w:instrText xml:space="preserve">PAGE  </w:instrText>
    </w:r>
    <w:r w:rsidRPr="00B10C53">
      <w:rPr>
        <w:rStyle w:val="a4"/>
        <w:sz w:val="16"/>
        <w:szCs w:val="16"/>
      </w:rPr>
      <w:fldChar w:fldCharType="separate"/>
    </w:r>
    <w:r w:rsidR="0039337E">
      <w:rPr>
        <w:rStyle w:val="a4"/>
        <w:noProof/>
        <w:sz w:val="16"/>
        <w:szCs w:val="16"/>
      </w:rPr>
      <w:t>3</w:t>
    </w:r>
    <w:r w:rsidRPr="00B10C53">
      <w:rPr>
        <w:rStyle w:val="a4"/>
        <w:sz w:val="16"/>
        <w:szCs w:val="16"/>
      </w:rPr>
      <w:fldChar w:fldCharType="end"/>
    </w:r>
  </w:p>
  <w:p w:rsidR="004C0126" w:rsidRPr="00DB0B3C" w:rsidRDefault="004C0126" w:rsidP="00DB0B3C">
    <w:pPr>
      <w:pStyle w:val="af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26" w:rsidRDefault="004C0126">
      <w:r>
        <w:separator/>
      </w:r>
    </w:p>
  </w:footnote>
  <w:footnote w:type="continuationSeparator" w:id="0">
    <w:p w:rsidR="004C0126" w:rsidRDefault="004C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4E7416E"/>
    <w:multiLevelType w:val="hybridMultilevel"/>
    <w:tmpl w:val="80F0E176"/>
    <w:lvl w:ilvl="0" w:tplc="FFFFFFFF">
      <w:start w:val="12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729A9"/>
    <w:multiLevelType w:val="multilevel"/>
    <w:tmpl w:val="E5D0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0F752B"/>
    <w:multiLevelType w:val="hybridMultilevel"/>
    <w:tmpl w:val="4F969BFE"/>
    <w:lvl w:ilvl="0" w:tplc="FFFFFFFF">
      <w:start w:val="1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573CA8"/>
    <w:multiLevelType w:val="multilevel"/>
    <w:tmpl w:val="7380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4B7F8C"/>
    <w:multiLevelType w:val="multilevel"/>
    <w:tmpl w:val="AD24C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CD115E"/>
    <w:multiLevelType w:val="hybridMultilevel"/>
    <w:tmpl w:val="AD24CF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475C33"/>
    <w:multiLevelType w:val="multilevel"/>
    <w:tmpl w:val="D542B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26538B"/>
    <w:multiLevelType w:val="multilevel"/>
    <w:tmpl w:val="946EE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0A3BEA"/>
    <w:multiLevelType w:val="hybridMultilevel"/>
    <w:tmpl w:val="91C84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9A28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90772A"/>
    <w:multiLevelType w:val="hybridMultilevel"/>
    <w:tmpl w:val="B2365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1B539D"/>
    <w:multiLevelType w:val="hybridMultilevel"/>
    <w:tmpl w:val="2A08C312"/>
    <w:lvl w:ilvl="0" w:tplc="009C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A4799A"/>
    <w:multiLevelType w:val="hybridMultilevel"/>
    <w:tmpl w:val="D99A619C"/>
    <w:lvl w:ilvl="0" w:tplc="0419000F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B23B20"/>
    <w:multiLevelType w:val="multilevel"/>
    <w:tmpl w:val="FD74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A5073E"/>
    <w:multiLevelType w:val="multilevel"/>
    <w:tmpl w:val="D806F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CB3CFF"/>
    <w:multiLevelType w:val="hybridMultilevel"/>
    <w:tmpl w:val="72A4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916183"/>
    <w:multiLevelType w:val="hybridMultilevel"/>
    <w:tmpl w:val="A126AF44"/>
    <w:lvl w:ilvl="0" w:tplc="C36480E8">
      <w:start w:val="6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6F318F"/>
    <w:multiLevelType w:val="hybridMultilevel"/>
    <w:tmpl w:val="ADF416F0"/>
    <w:lvl w:ilvl="0" w:tplc="009C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E2D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13"/>
  </w:num>
  <w:num w:numId="6">
    <w:abstractNumId w:val="3"/>
  </w:num>
  <w:num w:numId="7">
    <w:abstractNumId w:val="9"/>
  </w:num>
  <w:num w:numId="8">
    <w:abstractNumId w:val="14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  <w:num w:numId="14">
    <w:abstractNumId w:val="11"/>
  </w:num>
  <w:num w:numId="15">
    <w:abstractNumId w:val="8"/>
  </w:num>
  <w:num w:numId="16">
    <w:abstractNumId w:val="5"/>
  </w:num>
  <w:num w:numId="17">
    <w:abstractNumId w:val="18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7CF"/>
    <w:rsid w:val="00015B0E"/>
    <w:rsid w:val="00017729"/>
    <w:rsid w:val="00022AB0"/>
    <w:rsid w:val="0002618C"/>
    <w:rsid w:val="00037987"/>
    <w:rsid w:val="00066F7B"/>
    <w:rsid w:val="00072910"/>
    <w:rsid w:val="000779B1"/>
    <w:rsid w:val="00084691"/>
    <w:rsid w:val="00095EFF"/>
    <w:rsid w:val="000A2862"/>
    <w:rsid w:val="000B31B9"/>
    <w:rsid w:val="000C21D7"/>
    <w:rsid w:val="000C4089"/>
    <w:rsid w:val="000D5ED1"/>
    <w:rsid w:val="000F77CF"/>
    <w:rsid w:val="00101A01"/>
    <w:rsid w:val="00104F60"/>
    <w:rsid w:val="00114556"/>
    <w:rsid w:val="00120D42"/>
    <w:rsid w:val="001340FC"/>
    <w:rsid w:val="0016334B"/>
    <w:rsid w:val="001930EC"/>
    <w:rsid w:val="001D35E9"/>
    <w:rsid w:val="00206B32"/>
    <w:rsid w:val="00215AB9"/>
    <w:rsid w:val="002332F3"/>
    <w:rsid w:val="002515AB"/>
    <w:rsid w:val="00252407"/>
    <w:rsid w:val="00261FBC"/>
    <w:rsid w:val="0026316B"/>
    <w:rsid w:val="00273284"/>
    <w:rsid w:val="0029792E"/>
    <w:rsid w:val="002C6FDE"/>
    <w:rsid w:val="002D05AA"/>
    <w:rsid w:val="0030591D"/>
    <w:rsid w:val="00314E46"/>
    <w:rsid w:val="00320091"/>
    <w:rsid w:val="00331DF5"/>
    <w:rsid w:val="00346C58"/>
    <w:rsid w:val="00352842"/>
    <w:rsid w:val="00354804"/>
    <w:rsid w:val="00357410"/>
    <w:rsid w:val="003704C1"/>
    <w:rsid w:val="00384A6A"/>
    <w:rsid w:val="00391453"/>
    <w:rsid w:val="0039337E"/>
    <w:rsid w:val="003A4DE3"/>
    <w:rsid w:val="003C7ABC"/>
    <w:rsid w:val="003D1901"/>
    <w:rsid w:val="003E3EA8"/>
    <w:rsid w:val="003E778A"/>
    <w:rsid w:val="004118D9"/>
    <w:rsid w:val="0044740E"/>
    <w:rsid w:val="00462B2D"/>
    <w:rsid w:val="00495C60"/>
    <w:rsid w:val="004A09D7"/>
    <w:rsid w:val="004A0E66"/>
    <w:rsid w:val="004A471D"/>
    <w:rsid w:val="004B3793"/>
    <w:rsid w:val="004B470B"/>
    <w:rsid w:val="004C0126"/>
    <w:rsid w:val="004C2625"/>
    <w:rsid w:val="004D469E"/>
    <w:rsid w:val="004D6D3A"/>
    <w:rsid w:val="004E4EAE"/>
    <w:rsid w:val="005023D0"/>
    <w:rsid w:val="005044F8"/>
    <w:rsid w:val="00506ECF"/>
    <w:rsid w:val="00515CBB"/>
    <w:rsid w:val="00524718"/>
    <w:rsid w:val="005353D4"/>
    <w:rsid w:val="0055196B"/>
    <w:rsid w:val="0057533A"/>
    <w:rsid w:val="005D0910"/>
    <w:rsid w:val="005E0348"/>
    <w:rsid w:val="005E132F"/>
    <w:rsid w:val="00610963"/>
    <w:rsid w:val="006324FB"/>
    <w:rsid w:val="00643219"/>
    <w:rsid w:val="00652CEE"/>
    <w:rsid w:val="00661995"/>
    <w:rsid w:val="00686107"/>
    <w:rsid w:val="006B3FB7"/>
    <w:rsid w:val="006C6C7D"/>
    <w:rsid w:val="006C6E2C"/>
    <w:rsid w:val="006D551F"/>
    <w:rsid w:val="006D7641"/>
    <w:rsid w:val="006F575A"/>
    <w:rsid w:val="00701DDA"/>
    <w:rsid w:val="007202B3"/>
    <w:rsid w:val="00722585"/>
    <w:rsid w:val="00722ED5"/>
    <w:rsid w:val="007242AA"/>
    <w:rsid w:val="00725F7B"/>
    <w:rsid w:val="00727E84"/>
    <w:rsid w:val="00737A75"/>
    <w:rsid w:val="0076239B"/>
    <w:rsid w:val="00793622"/>
    <w:rsid w:val="00793B36"/>
    <w:rsid w:val="007A3F3B"/>
    <w:rsid w:val="007A429B"/>
    <w:rsid w:val="007A6A6E"/>
    <w:rsid w:val="007C5399"/>
    <w:rsid w:val="007D5C11"/>
    <w:rsid w:val="007E5709"/>
    <w:rsid w:val="007F24A7"/>
    <w:rsid w:val="0081320C"/>
    <w:rsid w:val="00815208"/>
    <w:rsid w:val="00815EDF"/>
    <w:rsid w:val="00852299"/>
    <w:rsid w:val="00855348"/>
    <w:rsid w:val="00866BBF"/>
    <w:rsid w:val="00867856"/>
    <w:rsid w:val="0087035B"/>
    <w:rsid w:val="00882B47"/>
    <w:rsid w:val="008972C4"/>
    <w:rsid w:val="008C1FE0"/>
    <w:rsid w:val="008D41BE"/>
    <w:rsid w:val="00930365"/>
    <w:rsid w:val="00932DDF"/>
    <w:rsid w:val="00946118"/>
    <w:rsid w:val="00951392"/>
    <w:rsid w:val="00957A32"/>
    <w:rsid w:val="0097566C"/>
    <w:rsid w:val="0098014F"/>
    <w:rsid w:val="009917B6"/>
    <w:rsid w:val="00996B5A"/>
    <w:rsid w:val="009A448C"/>
    <w:rsid w:val="009E17F9"/>
    <w:rsid w:val="009F0A5E"/>
    <w:rsid w:val="00A019D8"/>
    <w:rsid w:val="00A027A1"/>
    <w:rsid w:val="00A046F6"/>
    <w:rsid w:val="00A333B6"/>
    <w:rsid w:val="00A37639"/>
    <w:rsid w:val="00A4551E"/>
    <w:rsid w:val="00A51E8C"/>
    <w:rsid w:val="00A54C15"/>
    <w:rsid w:val="00A86641"/>
    <w:rsid w:val="00A96EE0"/>
    <w:rsid w:val="00AA439C"/>
    <w:rsid w:val="00AB1E51"/>
    <w:rsid w:val="00AB5B82"/>
    <w:rsid w:val="00AB63E0"/>
    <w:rsid w:val="00AC4F82"/>
    <w:rsid w:val="00AD1478"/>
    <w:rsid w:val="00AE51B8"/>
    <w:rsid w:val="00B10C53"/>
    <w:rsid w:val="00B12118"/>
    <w:rsid w:val="00B30C6D"/>
    <w:rsid w:val="00B377D7"/>
    <w:rsid w:val="00B44E26"/>
    <w:rsid w:val="00B63D8C"/>
    <w:rsid w:val="00B65255"/>
    <w:rsid w:val="00B71878"/>
    <w:rsid w:val="00B720DF"/>
    <w:rsid w:val="00B724CF"/>
    <w:rsid w:val="00B73117"/>
    <w:rsid w:val="00B760A8"/>
    <w:rsid w:val="00B92C8A"/>
    <w:rsid w:val="00BB3746"/>
    <w:rsid w:val="00BD537A"/>
    <w:rsid w:val="00BE4CFD"/>
    <w:rsid w:val="00C100AE"/>
    <w:rsid w:val="00C107F3"/>
    <w:rsid w:val="00C36634"/>
    <w:rsid w:val="00C36A05"/>
    <w:rsid w:val="00C40166"/>
    <w:rsid w:val="00C45A7D"/>
    <w:rsid w:val="00C470F7"/>
    <w:rsid w:val="00C607BF"/>
    <w:rsid w:val="00C74DAD"/>
    <w:rsid w:val="00C803C1"/>
    <w:rsid w:val="00C926E1"/>
    <w:rsid w:val="00CA2ED7"/>
    <w:rsid w:val="00CA68A7"/>
    <w:rsid w:val="00CD0091"/>
    <w:rsid w:val="00CD1245"/>
    <w:rsid w:val="00CD1E51"/>
    <w:rsid w:val="00CE0435"/>
    <w:rsid w:val="00CE63F6"/>
    <w:rsid w:val="00D00C79"/>
    <w:rsid w:val="00D0355E"/>
    <w:rsid w:val="00D33353"/>
    <w:rsid w:val="00D415FF"/>
    <w:rsid w:val="00D479AA"/>
    <w:rsid w:val="00D741B3"/>
    <w:rsid w:val="00D82C8E"/>
    <w:rsid w:val="00DB0B3C"/>
    <w:rsid w:val="00DB2A18"/>
    <w:rsid w:val="00DB2E18"/>
    <w:rsid w:val="00DB632F"/>
    <w:rsid w:val="00DD0F84"/>
    <w:rsid w:val="00DF2A79"/>
    <w:rsid w:val="00DF4859"/>
    <w:rsid w:val="00E04F27"/>
    <w:rsid w:val="00E169D9"/>
    <w:rsid w:val="00E25F0B"/>
    <w:rsid w:val="00E3068B"/>
    <w:rsid w:val="00E32EBF"/>
    <w:rsid w:val="00E431BF"/>
    <w:rsid w:val="00E43F3C"/>
    <w:rsid w:val="00E471EC"/>
    <w:rsid w:val="00E85BED"/>
    <w:rsid w:val="00E925C2"/>
    <w:rsid w:val="00EA3AFB"/>
    <w:rsid w:val="00EB2996"/>
    <w:rsid w:val="00EC6F57"/>
    <w:rsid w:val="00F004F5"/>
    <w:rsid w:val="00F07916"/>
    <w:rsid w:val="00F21A10"/>
    <w:rsid w:val="00F519BA"/>
    <w:rsid w:val="00F578E8"/>
    <w:rsid w:val="00F655B0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515AB"/>
    <w:pPr>
      <w:widowControl w:val="0"/>
      <w:autoSpaceDE w:val="0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515AB"/>
    <w:pPr>
      <w:keepNext/>
      <w:shd w:val="clear" w:color="auto" w:fill="FFFFFF"/>
      <w:tabs>
        <w:tab w:val="num" w:pos="432"/>
      </w:tabs>
      <w:spacing w:line="360" w:lineRule="auto"/>
      <w:ind w:firstLine="709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15AB"/>
    <w:pPr>
      <w:keepNext/>
      <w:shd w:val="clear" w:color="auto" w:fill="FFFFFF"/>
      <w:tabs>
        <w:tab w:val="num" w:pos="576"/>
      </w:tabs>
      <w:spacing w:line="360" w:lineRule="auto"/>
      <w:ind w:firstLine="709"/>
      <w:jc w:val="both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515AB"/>
    <w:pPr>
      <w:keepNext/>
      <w:shd w:val="clear" w:color="auto" w:fill="FFFFFF"/>
      <w:tabs>
        <w:tab w:val="num" w:pos="720"/>
      </w:tabs>
      <w:spacing w:line="360" w:lineRule="auto"/>
      <w:ind w:left="720" w:hanging="720"/>
      <w:jc w:val="center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515AB"/>
    <w:pPr>
      <w:keepNext/>
      <w:shd w:val="clear" w:color="auto" w:fill="FFFFFF"/>
      <w:tabs>
        <w:tab w:val="num" w:pos="864"/>
      </w:tabs>
      <w:spacing w:line="360" w:lineRule="auto"/>
      <w:ind w:firstLine="709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515AB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515AB"/>
    <w:pPr>
      <w:keepNext/>
      <w:shd w:val="clear" w:color="auto" w:fill="FFFFFF"/>
      <w:tabs>
        <w:tab w:val="num" w:pos="1152"/>
      </w:tabs>
      <w:spacing w:line="360" w:lineRule="auto"/>
      <w:ind w:firstLine="709"/>
      <w:jc w:val="center"/>
      <w:outlineLvl w:val="5"/>
    </w:pPr>
    <w:rPr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515AB"/>
    <w:pPr>
      <w:keepNext/>
      <w:shd w:val="clear" w:color="auto" w:fill="FFFFFF"/>
      <w:tabs>
        <w:tab w:val="num" w:pos="1296"/>
      </w:tabs>
      <w:spacing w:line="360" w:lineRule="auto"/>
      <w:ind w:firstLine="709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515AB"/>
    <w:pPr>
      <w:widowControl/>
      <w:tabs>
        <w:tab w:val="num" w:pos="1440"/>
      </w:tabs>
      <w:autoSpaceDE/>
      <w:spacing w:before="240" w:after="60" w:line="360" w:lineRule="auto"/>
      <w:ind w:left="1440" w:hanging="1440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2515AB"/>
    <w:pPr>
      <w:keepNext/>
      <w:widowControl/>
      <w:tabs>
        <w:tab w:val="num" w:pos="1584"/>
      </w:tabs>
      <w:autoSpaceDE/>
      <w:spacing w:line="360" w:lineRule="auto"/>
      <w:ind w:left="1584" w:hanging="1584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color w:val="000000"/>
      <w:sz w:val="28"/>
      <w:szCs w:val="28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Pr>
      <w:b/>
      <w:bCs/>
      <w:color w:val="000000"/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Pr>
      <w:color w:val="000000"/>
      <w:sz w:val="28"/>
      <w:szCs w:val="28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uiPriority w:val="99"/>
    <w:locked/>
    <w:rPr>
      <w:sz w:val="28"/>
      <w:szCs w:val="28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uiPriority w:val="99"/>
    <w:locked/>
    <w:rPr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Pr>
      <w:b/>
      <w:bCs/>
      <w:color w:val="000000"/>
      <w:sz w:val="28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Pr>
      <w:b/>
      <w:bCs/>
      <w:sz w:val="28"/>
      <w:szCs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uiPriority w:val="99"/>
    <w:locked/>
    <w:rPr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locked/>
    <w:rPr>
      <w:b/>
      <w:sz w:val="28"/>
      <w:szCs w:val="20"/>
      <w:lang w:eastAsia="ar-SA"/>
    </w:rPr>
  </w:style>
  <w:style w:type="character" w:customStyle="1" w:styleId="WW8Num2z0">
    <w:name w:val="WW8Num2z0"/>
    <w:uiPriority w:val="99"/>
    <w:rsid w:val="002515A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2515AB"/>
  </w:style>
  <w:style w:type="character" w:customStyle="1" w:styleId="WW-Absatz-Standardschriftart">
    <w:name w:val="WW-Absatz-Standardschriftart"/>
    <w:uiPriority w:val="99"/>
    <w:rsid w:val="002515AB"/>
  </w:style>
  <w:style w:type="character" w:customStyle="1" w:styleId="31">
    <w:name w:val="Основной шрифт абзаца3"/>
    <w:uiPriority w:val="99"/>
    <w:rsid w:val="002515AB"/>
  </w:style>
  <w:style w:type="character" w:customStyle="1" w:styleId="21">
    <w:name w:val="Основной шрифт абзаца2"/>
    <w:uiPriority w:val="99"/>
    <w:rsid w:val="002515AB"/>
  </w:style>
  <w:style w:type="character" w:customStyle="1" w:styleId="WW8Num1z0">
    <w:name w:val="WW8Num1z0"/>
    <w:uiPriority w:val="99"/>
    <w:rsid w:val="002515AB"/>
    <w:rPr>
      <w:rFonts w:ascii="Symbol" w:hAnsi="Symbol"/>
    </w:rPr>
  </w:style>
  <w:style w:type="character" w:customStyle="1" w:styleId="WW8Num7z0">
    <w:name w:val="WW8Num7z0"/>
    <w:uiPriority w:val="99"/>
    <w:rsid w:val="002515AB"/>
    <w:rPr>
      <w:rFonts w:ascii="Times New Roman" w:hAnsi="Times New Roman"/>
    </w:rPr>
  </w:style>
  <w:style w:type="character" w:customStyle="1" w:styleId="WW8Num7z1">
    <w:name w:val="WW8Num7z1"/>
    <w:uiPriority w:val="99"/>
    <w:rsid w:val="002515AB"/>
    <w:rPr>
      <w:rFonts w:ascii="Courier New" w:hAnsi="Courier New"/>
    </w:rPr>
  </w:style>
  <w:style w:type="character" w:customStyle="1" w:styleId="WW8Num7z2">
    <w:name w:val="WW8Num7z2"/>
    <w:uiPriority w:val="99"/>
    <w:rsid w:val="002515AB"/>
    <w:rPr>
      <w:rFonts w:ascii="Wingdings" w:hAnsi="Wingdings"/>
    </w:rPr>
  </w:style>
  <w:style w:type="character" w:customStyle="1" w:styleId="WW8Num7z3">
    <w:name w:val="WW8Num7z3"/>
    <w:uiPriority w:val="99"/>
    <w:rsid w:val="002515AB"/>
    <w:rPr>
      <w:rFonts w:ascii="Symbol" w:hAnsi="Symbol"/>
    </w:rPr>
  </w:style>
  <w:style w:type="character" w:customStyle="1" w:styleId="WW8Num10z0">
    <w:name w:val="WW8Num10z0"/>
    <w:uiPriority w:val="99"/>
    <w:rsid w:val="002515AB"/>
    <w:rPr>
      <w:rFonts w:ascii="Times New Roman" w:hAnsi="Times New Roman"/>
    </w:rPr>
  </w:style>
  <w:style w:type="character" w:customStyle="1" w:styleId="WW8Num10z1">
    <w:name w:val="WW8Num10z1"/>
    <w:uiPriority w:val="99"/>
    <w:rsid w:val="002515AB"/>
    <w:rPr>
      <w:rFonts w:ascii="Courier New" w:hAnsi="Courier New"/>
    </w:rPr>
  </w:style>
  <w:style w:type="character" w:customStyle="1" w:styleId="WW8Num10z2">
    <w:name w:val="WW8Num10z2"/>
    <w:uiPriority w:val="99"/>
    <w:rsid w:val="002515AB"/>
    <w:rPr>
      <w:rFonts w:ascii="Wingdings" w:hAnsi="Wingdings"/>
    </w:rPr>
  </w:style>
  <w:style w:type="character" w:customStyle="1" w:styleId="WW8Num10z3">
    <w:name w:val="WW8Num10z3"/>
    <w:uiPriority w:val="99"/>
    <w:rsid w:val="002515AB"/>
    <w:rPr>
      <w:rFonts w:ascii="Symbol" w:hAnsi="Symbol"/>
    </w:rPr>
  </w:style>
  <w:style w:type="character" w:customStyle="1" w:styleId="WW8Num13z0">
    <w:name w:val="WW8Num13z0"/>
    <w:uiPriority w:val="99"/>
    <w:rsid w:val="002515AB"/>
    <w:rPr>
      <w:rFonts w:ascii="Times New Roman" w:hAnsi="Times New Roman"/>
    </w:rPr>
  </w:style>
  <w:style w:type="character" w:customStyle="1" w:styleId="WW8Num13z1">
    <w:name w:val="WW8Num13z1"/>
    <w:uiPriority w:val="99"/>
    <w:rsid w:val="002515AB"/>
    <w:rPr>
      <w:rFonts w:ascii="Courier New" w:hAnsi="Courier New"/>
    </w:rPr>
  </w:style>
  <w:style w:type="character" w:customStyle="1" w:styleId="WW8Num13z2">
    <w:name w:val="WW8Num13z2"/>
    <w:uiPriority w:val="99"/>
    <w:rsid w:val="002515AB"/>
    <w:rPr>
      <w:rFonts w:ascii="Wingdings" w:hAnsi="Wingdings"/>
    </w:rPr>
  </w:style>
  <w:style w:type="character" w:customStyle="1" w:styleId="WW8Num13z3">
    <w:name w:val="WW8Num13z3"/>
    <w:uiPriority w:val="99"/>
    <w:rsid w:val="002515AB"/>
    <w:rPr>
      <w:rFonts w:ascii="Symbol" w:hAnsi="Symbol"/>
    </w:rPr>
  </w:style>
  <w:style w:type="character" w:customStyle="1" w:styleId="WW8Num14z0">
    <w:name w:val="WW8Num14z0"/>
    <w:uiPriority w:val="99"/>
    <w:rsid w:val="002515AB"/>
    <w:rPr>
      <w:rFonts w:ascii="Times New Roman" w:hAnsi="Times New Roman"/>
    </w:rPr>
  </w:style>
  <w:style w:type="character" w:customStyle="1" w:styleId="WW8Num14z1">
    <w:name w:val="WW8Num14z1"/>
    <w:uiPriority w:val="99"/>
    <w:rsid w:val="002515AB"/>
    <w:rPr>
      <w:rFonts w:ascii="Courier New" w:hAnsi="Courier New"/>
    </w:rPr>
  </w:style>
  <w:style w:type="character" w:customStyle="1" w:styleId="WW8Num14z2">
    <w:name w:val="WW8Num14z2"/>
    <w:uiPriority w:val="99"/>
    <w:rsid w:val="002515AB"/>
    <w:rPr>
      <w:rFonts w:ascii="Wingdings" w:hAnsi="Wingdings"/>
    </w:rPr>
  </w:style>
  <w:style w:type="character" w:customStyle="1" w:styleId="WW8Num14z3">
    <w:name w:val="WW8Num14z3"/>
    <w:uiPriority w:val="99"/>
    <w:rsid w:val="002515AB"/>
    <w:rPr>
      <w:rFonts w:ascii="Symbol" w:hAnsi="Symbol"/>
    </w:rPr>
  </w:style>
  <w:style w:type="character" w:customStyle="1" w:styleId="WW8Num27z0">
    <w:name w:val="WW8Num27z0"/>
    <w:uiPriority w:val="99"/>
    <w:rsid w:val="002515AB"/>
    <w:rPr>
      <w:rFonts w:ascii="Times New Roman" w:hAnsi="Times New Roman"/>
      <w:b/>
    </w:rPr>
  </w:style>
  <w:style w:type="character" w:customStyle="1" w:styleId="WW8Num27z1">
    <w:name w:val="WW8Num27z1"/>
    <w:uiPriority w:val="99"/>
    <w:rsid w:val="002515AB"/>
    <w:rPr>
      <w:rFonts w:ascii="Courier New" w:hAnsi="Courier New"/>
    </w:rPr>
  </w:style>
  <w:style w:type="character" w:customStyle="1" w:styleId="WW8Num27z2">
    <w:name w:val="WW8Num27z2"/>
    <w:uiPriority w:val="99"/>
    <w:rsid w:val="002515AB"/>
    <w:rPr>
      <w:rFonts w:ascii="Wingdings" w:hAnsi="Wingdings"/>
    </w:rPr>
  </w:style>
  <w:style w:type="character" w:customStyle="1" w:styleId="WW8Num27z3">
    <w:name w:val="WW8Num27z3"/>
    <w:uiPriority w:val="99"/>
    <w:rsid w:val="002515AB"/>
    <w:rPr>
      <w:rFonts w:ascii="Symbol" w:hAnsi="Symbol"/>
    </w:rPr>
  </w:style>
  <w:style w:type="character" w:customStyle="1" w:styleId="WW8Num28z0">
    <w:name w:val="WW8Num28z0"/>
    <w:uiPriority w:val="99"/>
    <w:rsid w:val="002515AB"/>
    <w:rPr>
      <w:color w:val="000000"/>
    </w:rPr>
  </w:style>
  <w:style w:type="character" w:customStyle="1" w:styleId="WW8Num29z0">
    <w:name w:val="WW8Num29z0"/>
    <w:uiPriority w:val="99"/>
    <w:rsid w:val="002515AB"/>
  </w:style>
  <w:style w:type="character" w:customStyle="1" w:styleId="WW8Num32z0">
    <w:name w:val="WW8Num32z0"/>
    <w:uiPriority w:val="99"/>
    <w:rsid w:val="002515AB"/>
    <w:rPr>
      <w:rFonts w:ascii="Times New Roman" w:hAnsi="Times New Roman"/>
    </w:rPr>
  </w:style>
  <w:style w:type="character" w:customStyle="1" w:styleId="WW8Num32z1">
    <w:name w:val="WW8Num32z1"/>
    <w:uiPriority w:val="99"/>
    <w:rsid w:val="002515AB"/>
    <w:rPr>
      <w:rFonts w:ascii="Courier New" w:hAnsi="Courier New"/>
    </w:rPr>
  </w:style>
  <w:style w:type="character" w:customStyle="1" w:styleId="WW8Num32z2">
    <w:name w:val="WW8Num32z2"/>
    <w:uiPriority w:val="99"/>
    <w:rsid w:val="002515AB"/>
    <w:rPr>
      <w:rFonts w:ascii="Wingdings" w:hAnsi="Wingdings"/>
    </w:rPr>
  </w:style>
  <w:style w:type="character" w:customStyle="1" w:styleId="WW8Num32z3">
    <w:name w:val="WW8Num32z3"/>
    <w:uiPriority w:val="99"/>
    <w:rsid w:val="002515AB"/>
    <w:rPr>
      <w:rFonts w:ascii="Symbol" w:hAnsi="Symbol"/>
    </w:rPr>
  </w:style>
  <w:style w:type="character" w:customStyle="1" w:styleId="WW8Num40z0">
    <w:name w:val="WW8Num40z0"/>
    <w:uiPriority w:val="99"/>
    <w:rsid w:val="002515AB"/>
    <w:rPr>
      <w:rFonts w:ascii="Times New Roman" w:hAnsi="Times New Roman"/>
    </w:rPr>
  </w:style>
  <w:style w:type="character" w:customStyle="1" w:styleId="WW8Num40z1">
    <w:name w:val="WW8Num40z1"/>
    <w:uiPriority w:val="99"/>
    <w:rsid w:val="002515AB"/>
    <w:rPr>
      <w:rFonts w:ascii="Courier New" w:hAnsi="Courier New"/>
    </w:rPr>
  </w:style>
  <w:style w:type="character" w:customStyle="1" w:styleId="WW8Num40z2">
    <w:name w:val="WW8Num40z2"/>
    <w:uiPriority w:val="99"/>
    <w:rsid w:val="002515AB"/>
    <w:rPr>
      <w:rFonts w:ascii="Wingdings" w:hAnsi="Wingdings"/>
    </w:rPr>
  </w:style>
  <w:style w:type="character" w:customStyle="1" w:styleId="WW8Num40z3">
    <w:name w:val="WW8Num40z3"/>
    <w:uiPriority w:val="99"/>
    <w:rsid w:val="002515AB"/>
    <w:rPr>
      <w:rFonts w:ascii="Symbol" w:hAnsi="Symbol"/>
    </w:rPr>
  </w:style>
  <w:style w:type="character" w:customStyle="1" w:styleId="11">
    <w:name w:val="Основной шрифт абзаца1"/>
    <w:uiPriority w:val="99"/>
    <w:rsid w:val="002515AB"/>
  </w:style>
  <w:style w:type="character" w:customStyle="1" w:styleId="a3">
    <w:name w:val="Символ сноски"/>
    <w:uiPriority w:val="99"/>
    <w:rsid w:val="002515AB"/>
    <w:rPr>
      <w:vertAlign w:val="superscript"/>
    </w:rPr>
  </w:style>
  <w:style w:type="character" w:styleId="a4">
    <w:name w:val="page number"/>
    <w:basedOn w:val="11"/>
    <w:uiPriority w:val="99"/>
    <w:rsid w:val="002515AB"/>
    <w:rPr>
      <w:rFonts w:cs="Times New Roman"/>
    </w:rPr>
  </w:style>
  <w:style w:type="character" w:customStyle="1" w:styleId="a5">
    <w:name w:val="Символы концевой сноски"/>
    <w:uiPriority w:val="99"/>
    <w:rsid w:val="002515AB"/>
    <w:rPr>
      <w:vertAlign w:val="superscript"/>
    </w:rPr>
  </w:style>
  <w:style w:type="character" w:styleId="a6">
    <w:name w:val="Hyperlink"/>
    <w:basedOn w:val="a0"/>
    <w:uiPriority w:val="99"/>
    <w:rsid w:val="002515AB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2515AB"/>
    <w:rPr>
      <w:rFonts w:cs="Times New Roman"/>
      <w:color w:val="800080"/>
      <w:u w:val="single"/>
    </w:rPr>
  </w:style>
  <w:style w:type="character" w:styleId="a8">
    <w:name w:val="Emphasis"/>
    <w:basedOn w:val="a0"/>
    <w:uiPriority w:val="99"/>
    <w:qFormat/>
    <w:rsid w:val="002515AB"/>
    <w:rPr>
      <w:rFonts w:cs="Times New Roman"/>
      <w:i/>
    </w:rPr>
  </w:style>
  <w:style w:type="character" w:customStyle="1" w:styleId="12">
    <w:name w:val="Знак сноски1"/>
    <w:uiPriority w:val="99"/>
    <w:rsid w:val="002515AB"/>
    <w:rPr>
      <w:vertAlign w:val="superscript"/>
    </w:rPr>
  </w:style>
  <w:style w:type="character" w:customStyle="1" w:styleId="13">
    <w:name w:val="Знак концевой сноски1"/>
    <w:uiPriority w:val="99"/>
    <w:rsid w:val="002515AB"/>
    <w:rPr>
      <w:vertAlign w:val="superscript"/>
    </w:rPr>
  </w:style>
  <w:style w:type="character" w:styleId="a9">
    <w:name w:val="footnote reference"/>
    <w:basedOn w:val="a0"/>
    <w:uiPriority w:val="99"/>
    <w:semiHidden/>
    <w:rsid w:val="002515AB"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sid w:val="002515AB"/>
    <w:rPr>
      <w:rFonts w:cs="Times New Roman"/>
      <w:vertAlign w:val="superscript"/>
    </w:rPr>
  </w:style>
  <w:style w:type="character" w:customStyle="1" w:styleId="RTFNum21">
    <w:name w:val="RTF_Num 2 1"/>
    <w:uiPriority w:val="99"/>
    <w:rsid w:val="002515AB"/>
  </w:style>
  <w:style w:type="paragraph" w:customStyle="1" w:styleId="ab">
    <w:name w:val="Заголовок"/>
    <w:basedOn w:val="a"/>
    <w:next w:val="ac"/>
    <w:uiPriority w:val="99"/>
    <w:rsid w:val="002515A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c">
    <w:name w:val="Body Text"/>
    <w:basedOn w:val="a"/>
    <w:link w:val="ad"/>
    <w:uiPriority w:val="99"/>
    <w:rsid w:val="002515AB"/>
    <w:pPr>
      <w:shd w:val="clear" w:color="auto" w:fill="FFFFFF"/>
      <w:jc w:val="both"/>
    </w:pPr>
    <w:rPr>
      <w:color w:val="000000"/>
      <w:sz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e">
    <w:name w:val="List"/>
    <w:basedOn w:val="ac"/>
    <w:uiPriority w:val="99"/>
    <w:rsid w:val="002515AB"/>
    <w:rPr>
      <w:rFonts w:cs="Tahoma"/>
    </w:rPr>
  </w:style>
  <w:style w:type="paragraph" w:customStyle="1" w:styleId="32">
    <w:name w:val="Название3"/>
    <w:basedOn w:val="a"/>
    <w:uiPriority w:val="99"/>
    <w:rsid w:val="002515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2515AB"/>
    <w:pPr>
      <w:suppressLineNumbers/>
    </w:pPr>
    <w:rPr>
      <w:rFonts w:cs="Tahoma"/>
    </w:rPr>
  </w:style>
  <w:style w:type="paragraph" w:customStyle="1" w:styleId="22">
    <w:name w:val="Название2"/>
    <w:basedOn w:val="a"/>
    <w:uiPriority w:val="99"/>
    <w:rsid w:val="002515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2515AB"/>
    <w:pPr>
      <w:suppressLineNumbers/>
    </w:pPr>
    <w:rPr>
      <w:rFonts w:cs="Tahoma"/>
    </w:rPr>
  </w:style>
  <w:style w:type="paragraph" w:customStyle="1" w:styleId="14">
    <w:name w:val="Название1"/>
    <w:basedOn w:val="a"/>
    <w:uiPriority w:val="99"/>
    <w:rsid w:val="002515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2515AB"/>
    <w:pPr>
      <w:suppressLineNumbers/>
    </w:pPr>
    <w:rPr>
      <w:rFonts w:cs="Tahoma"/>
    </w:rPr>
  </w:style>
  <w:style w:type="paragraph" w:styleId="af">
    <w:name w:val="footnote text"/>
    <w:basedOn w:val="a"/>
    <w:link w:val="af0"/>
    <w:uiPriority w:val="99"/>
    <w:semiHidden/>
    <w:rsid w:val="002515AB"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f1">
    <w:name w:val="Body Text Indent"/>
    <w:basedOn w:val="a"/>
    <w:link w:val="af2"/>
    <w:uiPriority w:val="99"/>
    <w:rsid w:val="002515AB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f3">
    <w:name w:val="header"/>
    <w:basedOn w:val="a"/>
    <w:link w:val="af4"/>
    <w:uiPriority w:val="99"/>
    <w:rsid w:val="002515AB"/>
    <w:pPr>
      <w:tabs>
        <w:tab w:val="center" w:pos="4844"/>
        <w:tab w:val="right" w:pos="9689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f5">
    <w:name w:val="Title"/>
    <w:basedOn w:val="a"/>
    <w:next w:val="af6"/>
    <w:link w:val="af7"/>
    <w:uiPriority w:val="99"/>
    <w:qFormat/>
    <w:rsid w:val="002515AB"/>
    <w:pPr>
      <w:shd w:val="clear" w:color="auto" w:fill="FFFFFF"/>
      <w:ind w:firstLine="709"/>
      <w:jc w:val="center"/>
    </w:pPr>
    <w:rPr>
      <w:color w:val="000000"/>
      <w:sz w:val="28"/>
      <w:szCs w:val="28"/>
    </w:rPr>
  </w:style>
  <w:style w:type="character" w:customStyle="1" w:styleId="af7">
    <w:name w:val="Название Знак"/>
    <w:basedOn w:val="a0"/>
    <w:link w:val="af5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6">
    <w:name w:val="Subtitle"/>
    <w:basedOn w:val="a"/>
    <w:next w:val="ac"/>
    <w:link w:val="af8"/>
    <w:uiPriority w:val="99"/>
    <w:qFormat/>
    <w:rsid w:val="002515AB"/>
    <w:pPr>
      <w:widowControl/>
      <w:autoSpaceDE/>
      <w:jc w:val="right"/>
    </w:pPr>
    <w:rPr>
      <w:sz w:val="28"/>
      <w:szCs w:val="28"/>
    </w:rPr>
  </w:style>
  <w:style w:type="character" w:customStyle="1" w:styleId="af8">
    <w:name w:val="Подзаголовок Знак"/>
    <w:basedOn w:val="a0"/>
    <w:link w:val="af6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2515AB"/>
    <w:pPr>
      <w:shd w:val="clear" w:color="auto" w:fill="FFFFFF"/>
      <w:spacing w:line="360" w:lineRule="auto"/>
      <w:ind w:firstLine="709"/>
      <w:jc w:val="center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uiPriority w:val="99"/>
    <w:rsid w:val="002515AB"/>
    <w:pPr>
      <w:shd w:val="clear" w:color="auto" w:fill="FFFFFF"/>
      <w:spacing w:line="360" w:lineRule="auto"/>
      <w:ind w:firstLine="709"/>
      <w:jc w:val="both"/>
    </w:pPr>
    <w:rPr>
      <w:sz w:val="28"/>
    </w:rPr>
  </w:style>
  <w:style w:type="paragraph" w:customStyle="1" w:styleId="311">
    <w:name w:val="Основной текст 31"/>
    <w:basedOn w:val="a"/>
    <w:uiPriority w:val="99"/>
    <w:rsid w:val="002515AB"/>
    <w:pPr>
      <w:widowControl/>
      <w:autoSpaceDE/>
    </w:pPr>
    <w:rPr>
      <w:sz w:val="28"/>
      <w:szCs w:val="24"/>
    </w:rPr>
  </w:style>
  <w:style w:type="paragraph" w:customStyle="1" w:styleId="211">
    <w:name w:val="Основной текст 21"/>
    <w:basedOn w:val="a"/>
    <w:uiPriority w:val="99"/>
    <w:rsid w:val="002515AB"/>
    <w:pPr>
      <w:widowControl/>
      <w:overflowPunct w:val="0"/>
      <w:spacing w:line="360" w:lineRule="auto"/>
      <w:jc w:val="both"/>
    </w:pPr>
    <w:rPr>
      <w:sz w:val="28"/>
    </w:rPr>
  </w:style>
  <w:style w:type="paragraph" w:styleId="af9">
    <w:name w:val="endnote text"/>
    <w:basedOn w:val="a"/>
    <w:link w:val="afa"/>
    <w:uiPriority w:val="99"/>
    <w:semiHidden/>
    <w:rsid w:val="002515AB"/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fb">
    <w:name w:val="Normal (Web)"/>
    <w:basedOn w:val="a"/>
    <w:uiPriority w:val="99"/>
    <w:rsid w:val="002515AB"/>
    <w:pPr>
      <w:overflowPunct w:val="0"/>
      <w:spacing w:before="100" w:after="100"/>
      <w:textAlignment w:val="baseline"/>
    </w:pPr>
    <w:rPr>
      <w:sz w:val="24"/>
    </w:rPr>
  </w:style>
  <w:style w:type="paragraph" w:customStyle="1" w:styleId="H3">
    <w:name w:val="H3"/>
    <w:basedOn w:val="a"/>
    <w:next w:val="a"/>
    <w:uiPriority w:val="99"/>
    <w:rsid w:val="002515AB"/>
    <w:pPr>
      <w:keepNext/>
      <w:widowControl/>
      <w:autoSpaceDE/>
      <w:snapToGrid w:val="0"/>
      <w:spacing w:before="100" w:after="100"/>
    </w:pPr>
    <w:rPr>
      <w:b/>
      <w:sz w:val="28"/>
    </w:rPr>
  </w:style>
  <w:style w:type="paragraph" w:styleId="afc">
    <w:name w:val="footer"/>
    <w:basedOn w:val="a"/>
    <w:link w:val="afd"/>
    <w:uiPriority w:val="99"/>
    <w:rsid w:val="002515AB"/>
    <w:pPr>
      <w:tabs>
        <w:tab w:val="center" w:pos="4844"/>
        <w:tab w:val="right" w:pos="9689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16">
    <w:name w:val="Маркированный список1"/>
    <w:basedOn w:val="a"/>
    <w:uiPriority w:val="99"/>
    <w:rsid w:val="002515AB"/>
    <w:pPr>
      <w:tabs>
        <w:tab w:val="num" w:pos="360"/>
      </w:tabs>
      <w:ind w:left="360" w:hanging="360"/>
    </w:pPr>
  </w:style>
  <w:style w:type="paragraph" w:customStyle="1" w:styleId="text">
    <w:name w:val="text"/>
    <w:basedOn w:val="a"/>
    <w:uiPriority w:val="99"/>
    <w:rsid w:val="002515AB"/>
    <w:pPr>
      <w:widowControl/>
      <w:autoSpaceDE/>
      <w:spacing w:before="100" w:after="100"/>
    </w:pPr>
    <w:rPr>
      <w:sz w:val="24"/>
      <w:szCs w:val="24"/>
    </w:rPr>
  </w:style>
  <w:style w:type="paragraph" w:customStyle="1" w:styleId="FR2">
    <w:name w:val="FR2"/>
    <w:uiPriority w:val="99"/>
    <w:rsid w:val="002515AB"/>
    <w:pPr>
      <w:widowControl w:val="0"/>
      <w:suppressAutoHyphens/>
      <w:spacing w:before="120"/>
      <w:jc w:val="both"/>
    </w:pPr>
    <w:rPr>
      <w:b/>
      <w:sz w:val="12"/>
      <w:szCs w:val="20"/>
      <w:lang w:eastAsia="ar-SA"/>
    </w:rPr>
  </w:style>
  <w:style w:type="paragraph" w:customStyle="1" w:styleId="xl24">
    <w:name w:val="xl24"/>
    <w:basedOn w:val="a"/>
    <w:uiPriority w:val="99"/>
    <w:rsid w:val="002515A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</w:pPr>
    <w:rPr>
      <w:sz w:val="24"/>
    </w:rPr>
  </w:style>
  <w:style w:type="paragraph" w:customStyle="1" w:styleId="17">
    <w:name w:val="Обычный.описание1"/>
    <w:uiPriority w:val="99"/>
    <w:rsid w:val="002515AB"/>
    <w:pPr>
      <w:keepLines/>
      <w:suppressAutoHyphens/>
      <w:spacing w:after="240"/>
    </w:pPr>
    <w:rPr>
      <w:rFonts w:ascii="Arial" w:hAnsi="Arial"/>
      <w:sz w:val="24"/>
      <w:szCs w:val="20"/>
      <w:lang w:eastAsia="ar-SA"/>
    </w:rPr>
  </w:style>
  <w:style w:type="paragraph" w:customStyle="1" w:styleId="24">
    <w:name w:val="Аспир2"/>
    <w:basedOn w:val="a"/>
    <w:uiPriority w:val="99"/>
    <w:rsid w:val="002515AB"/>
    <w:pPr>
      <w:tabs>
        <w:tab w:val="left" w:pos="180"/>
      </w:tabs>
      <w:spacing w:line="360" w:lineRule="auto"/>
      <w:ind w:firstLine="567"/>
      <w:jc w:val="both"/>
    </w:pPr>
    <w:rPr>
      <w:sz w:val="28"/>
      <w:szCs w:val="28"/>
    </w:rPr>
  </w:style>
  <w:style w:type="paragraph" w:customStyle="1" w:styleId="18">
    <w:name w:val="Стиль1"/>
    <w:basedOn w:val="a"/>
    <w:uiPriority w:val="99"/>
    <w:rsid w:val="002515AB"/>
    <w:pPr>
      <w:overflowPunct w:val="0"/>
      <w:jc w:val="both"/>
    </w:pPr>
    <w:rPr>
      <w:sz w:val="28"/>
      <w:szCs w:val="28"/>
      <w:lang w:val="en-US"/>
    </w:rPr>
  </w:style>
  <w:style w:type="paragraph" w:customStyle="1" w:styleId="19">
    <w:name w:val="Цитата1"/>
    <w:basedOn w:val="a"/>
    <w:uiPriority w:val="99"/>
    <w:rsid w:val="002515AB"/>
    <w:pPr>
      <w:ind w:left="-540" w:right="-5"/>
      <w:jc w:val="both"/>
    </w:pPr>
    <w:rPr>
      <w:spacing w:val="4"/>
      <w:sz w:val="28"/>
      <w:szCs w:val="24"/>
    </w:rPr>
  </w:style>
  <w:style w:type="paragraph" w:customStyle="1" w:styleId="body">
    <w:name w:val="body"/>
    <w:basedOn w:val="a"/>
    <w:uiPriority w:val="99"/>
    <w:rsid w:val="002515AB"/>
    <w:pPr>
      <w:spacing w:before="280" w:after="280"/>
    </w:pPr>
    <w:rPr>
      <w:sz w:val="24"/>
      <w:szCs w:val="24"/>
    </w:rPr>
  </w:style>
  <w:style w:type="paragraph" w:customStyle="1" w:styleId="320">
    <w:name w:val="Основной текст с отступом 32"/>
    <w:basedOn w:val="a"/>
    <w:uiPriority w:val="99"/>
    <w:rsid w:val="002515AB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rsid w:val="002515AB"/>
    <w:pPr>
      <w:spacing w:after="120" w:line="480" w:lineRule="auto"/>
      <w:ind w:left="283"/>
    </w:pPr>
  </w:style>
  <w:style w:type="paragraph" w:customStyle="1" w:styleId="221">
    <w:name w:val="Основной текст 22"/>
    <w:basedOn w:val="a"/>
    <w:uiPriority w:val="99"/>
    <w:rsid w:val="002515AB"/>
    <w:pPr>
      <w:spacing w:after="120" w:line="480" w:lineRule="auto"/>
    </w:pPr>
  </w:style>
  <w:style w:type="paragraph" w:customStyle="1" w:styleId="fulltext">
    <w:name w:val="fulltext"/>
    <w:basedOn w:val="a"/>
    <w:uiPriority w:val="99"/>
    <w:rsid w:val="002515AB"/>
    <w:pPr>
      <w:spacing w:before="280" w:after="280"/>
    </w:pPr>
    <w:rPr>
      <w:sz w:val="24"/>
      <w:szCs w:val="24"/>
    </w:rPr>
  </w:style>
  <w:style w:type="paragraph" w:customStyle="1" w:styleId="afe">
    <w:name w:val="Знак Знак Знак Знак"/>
    <w:basedOn w:val="a"/>
    <w:uiPriority w:val="99"/>
    <w:rsid w:val="002515AB"/>
    <w:pPr>
      <w:pageBreakBefore/>
      <w:widowControl/>
      <w:autoSpaceDE/>
      <w:spacing w:after="160" w:line="360" w:lineRule="auto"/>
    </w:pPr>
    <w:rPr>
      <w:sz w:val="28"/>
      <w:lang w:val="en-US"/>
    </w:rPr>
  </w:style>
  <w:style w:type="paragraph" w:customStyle="1" w:styleId="aff">
    <w:name w:val="Содержимое врезки"/>
    <w:basedOn w:val="ac"/>
    <w:uiPriority w:val="99"/>
    <w:rsid w:val="002515AB"/>
  </w:style>
  <w:style w:type="character" w:customStyle="1" w:styleId="apple-converted-space">
    <w:name w:val="apple-converted-space"/>
    <w:uiPriority w:val="99"/>
    <w:rsid w:val="009F0A5E"/>
  </w:style>
  <w:style w:type="paragraph" w:customStyle="1" w:styleId="aff0">
    <w:name w:val="Знак Знак Знак Знак Знак Знак Знак Знак Знак"/>
    <w:basedOn w:val="a"/>
    <w:uiPriority w:val="99"/>
    <w:rsid w:val="004A0E66"/>
    <w:pPr>
      <w:widowControl/>
      <w:tabs>
        <w:tab w:val="num" w:pos="360"/>
      </w:tabs>
      <w:autoSpaceDE/>
      <w:spacing w:after="160" w:line="240" w:lineRule="exact"/>
    </w:pPr>
    <w:rPr>
      <w:rFonts w:eastAsia="SimSun"/>
      <w:noProof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 РОССИЙСКОЙ ФЕДЕРАЦИИ АКАДЕМИЯ ПРАВА И УПРАВЛЕНИЯ</vt:lpstr>
    </vt:vector>
  </TitlesOfParts>
  <Company>HOME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 РОССИЙСКОЙ ФЕДЕРАЦИИ АКАДЕМИЯ ПРАВА И УПРАВЛЕНИЯ</dc:title>
  <dc:subject/>
  <dc:creator> </dc:creator>
  <cp:keywords/>
  <dc:description/>
  <cp:lastModifiedBy>Проэктор</cp:lastModifiedBy>
  <cp:revision>6</cp:revision>
  <cp:lastPrinted>2011-10-18T18:20:00Z</cp:lastPrinted>
  <dcterms:created xsi:type="dcterms:W3CDTF">2014-10-28T10:03:00Z</dcterms:created>
  <dcterms:modified xsi:type="dcterms:W3CDTF">2015-10-09T11:59:00Z</dcterms:modified>
</cp:coreProperties>
</file>