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A1" w:rsidRPr="001D7CB4" w:rsidRDefault="009D7AA1" w:rsidP="00D255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7585A"/>
          <w:sz w:val="32"/>
          <w:szCs w:val="32"/>
          <w:lang w:eastAsia="ru-RU"/>
        </w:rPr>
      </w:pPr>
      <w:r w:rsidRPr="001D7CB4">
        <w:rPr>
          <w:rFonts w:ascii="Times New Roman" w:eastAsia="Times New Roman" w:hAnsi="Times New Roman" w:cs="Times New Roman"/>
          <w:b/>
          <w:color w:val="57585A"/>
          <w:sz w:val="32"/>
          <w:szCs w:val="32"/>
          <w:lang w:eastAsia="ru-RU"/>
        </w:rPr>
        <w:t>Темы курсов</w:t>
      </w:r>
      <w:r w:rsidR="00253408" w:rsidRPr="001D7CB4">
        <w:rPr>
          <w:rFonts w:ascii="Times New Roman" w:eastAsia="Times New Roman" w:hAnsi="Times New Roman" w:cs="Times New Roman"/>
          <w:b/>
          <w:color w:val="57585A"/>
          <w:sz w:val="32"/>
          <w:szCs w:val="32"/>
          <w:lang w:eastAsia="ru-RU"/>
        </w:rPr>
        <w:t>ых и дипломных работ</w:t>
      </w:r>
    </w:p>
    <w:p w:rsidR="00D25582" w:rsidRPr="001D7CB4" w:rsidRDefault="00D25582" w:rsidP="00D255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7585A"/>
          <w:sz w:val="32"/>
          <w:szCs w:val="32"/>
          <w:lang w:eastAsia="ru-RU"/>
        </w:rPr>
      </w:pPr>
    </w:p>
    <w:p w:rsidR="00D25582" w:rsidRPr="001D7CB4" w:rsidRDefault="00D25582" w:rsidP="00D255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7585A"/>
          <w:lang w:eastAsia="ru-RU"/>
        </w:rPr>
      </w:pPr>
      <w:r w:rsidRPr="001D7CB4">
        <w:rPr>
          <w:rFonts w:ascii="Times New Roman" w:eastAsia="Times New Roman" w:hAnsi="Times New Roman" w:cs="Times New Roman"/>
          <w:b/>
          <w:color w:val="57585A"/>
          <w:lang w:eastAsia="ru-RU"/>
        </w:rPr>
        <w:t>Психология развития и возрастная психология</w:t>
      </w:r>
    </w:p>
    <w:p w:rsidR="00D25582" w:rsidRPr="00D0428B" w:rsidRDefault="00D2558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Особенности самооценки детей младшего школьного возраста.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Школьная тревожность и ее связь с  личностными особенностями младших школьников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Школьная тревожность как специфический вид тревожности у учащихся.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Исследование</w:t>
      </w:r>
      <w:r w:rsidR="005A566E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когнитивных и личностных особенностей младших школьников.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5A566E" w:rsidRPr="00D0428B">
        <w:rPr>
          <w:rFonts w:ascii="Times New Roman" w:eastAsia="Times New Roman" w:hAnsi="Times New Roman" w:cs="Times New Roman"/>
          <w:color w:val="57585A"/>
          <w:lang w:eastAsia="ru-RU"/>
        </w:rPr>
        <w:t>Исследование к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огнитивны</w:t>
      </w:r>
      <w:r w:rsidR="005A566E" w:rsidRPr="00D0428B">
        <w:rPr>
          <w:rFonts w:ascii="Times New Roman" w:eastAsia="Times New Roman" w:hAnsi="Times New Roman" w:cs="Times New Roman"/>
          <w:color w:val="57585A"/>
          <w:lang w:eastAsia="ru-RU"/>
        </w:rPr>
        <w:t>х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и личностны</w:t>
      </w:r>
      <w:r w:rsidR="005A566E" w:rsidRPr="00D0428B">
        <w:rPr>
          <w:rFonts w:ascii="Times New Roman" w:eastAsia="Times New Roman" w:hAnsi="Times New Roman" w:cs="Times New Roman"/>
          <w:color w:val="57585A"/>
          <w:lang w:eastAsia="ru-RU"/>
        </w:rPr>
        <w:t>х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особенност</w:t>
      </w:r>
      <w:r w:rsidR="005A566E" w:rsidRPr="00D0428B">
        <w:rPr>
          <w:rFonts w:ascii="Times New Roman" w:eastAsia="Times New Roman" w:hAnsi="Times New Roman" w:cs="Times New Roman"/>
          <w:color w:val="57585A"/>
          <w:lang w:eastAsia="ru-RU"/>
        </w:rPr>
        <w:t>ей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учащихся с различным уровнем школьной тревожности.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Влияние ситуации на самооценку и ее ген</w:t>
      </w:r>
      <w:r w:rsidR="00291FE6" w:rsidRPr="00D0428B">
        <w:rPr>
          <w:rFonts w:ascii="Times New Roman" w:eastAsia="Times New Roman" w:hAnsi="Times New Roman" w:cs="Times New Roman"/>
          <w:color w:val="57585A"/>
          <w:lang w:eastAsia="ru-RU"/>
        </w:rPr>
        <w:t>дерные и возрастные особенности</w:t>
      </w:r>
    </w:p>
    <w:p w:rsidR="005A566E" w:rsidRPr="00D0428B" w:rsidRDefault="00053E42" w:rsidP="009D7AA1">
      <w:pPr>
        <w:spacing w:after="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Индивидуально-психологические особенности старших школьников </w:t>
      </w:r>
    </w:p>
    <w:p w:rsidR="005A566E" w:rsidRPr="00D0428B" w:rsidRDefault="00053E42" w:rsidP="009D7AA1">
      <w:pPr>
        <w:spacing w:after="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5A566E" w:rsidRPr="00D0428B">
        <w:rPr>
          <w:rFonts w:ascii="Times New Roman" w:eastAsia="Times New Roman" w:hAnsi="Times New Roman" w:cs="Times New Roman"/>
          <w:color w:val="57585A"/>
          <w:lang w:eastAsia="ru-RU"/>
        </w:rPr>
        <w:t>Индивидуально-психологические особенности младших  школьников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Гендерные различия в проявл</w:t>
      </w:r>
      <w:r w:rsidR="00291FE6" w:rsidRPr="00D0428B">
        <w:rPr>
          <w:rFonts w:ascii="Times New Roman" w:eastAsia="Times New Roman" w:hAnsi="Times New Roman" w:cs="Times New Roman"/>
          <w:color w:val="57585A"/>
          <w:lang w:eastAsia="ru-RU"/>
        </w:rPr>
        <w:t>ении агрессивности у подростков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Взаимосвязь уровн</w:t>
      </w:r>
      <w:r w:rsidR="005A566E" w:rsidRPr="00D0428B">
        <w:rPr>
          <w:rFonts w:ascii="Times New Roman" w:eastAsia="Times New Roman" w:hAnsi="Times New Roman" w:cs="Times New Roman"/>
          <w:color w:val="57585A"/>
          <w:lang w:eastAsia="ru-RU"/>
        </w:rPr>
        <w:t>я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тревожности и акцентуаци</w:t>
      </w:r>
      <w:r w:rsidR="00004924" w:rsidRPr="00D0428B">
        <w:rPr>
          <w:rFonts w:ascii="Times New Roman" w:eastAsia="Times New Roman" w:hAnsi="Times New Roman" w:cs="Times New Roman"/>
          <w:color w:val="57585A"/>
          <w:lang w:eastAsia="ru-RU"/>
        </w:rPr>
        <w:t>и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личности </w:t>
      </w:r>
      <w:r w:rsidR="00004924" w:rsidRPr="00D0428B">
        <w:rPr>
          <w:rFonts w:ascii="Times New Roman" w:eastAsia="Times New Roman" w:hAnsi="Times New Roman" w:cs="Times New Roman"/>
          <w:color w:val="57585A"/>
          <w:lang w:eastAsia="ru-RU"/>
        </w:rPr>
        <w:t>подростк</w:t>
      </w:r>
      <w:r w:rsidR="00291FE6" w:rsidRPr="00D0428B">
        <w:rPr>
          <w:rFonts w:ascii="Times New Roman" w:eastAsia="Times New Roman" w:hAnsi="Times New Roman" w:cs="Times New Roman"/>
          <w:color w:val="57585A"/>
          <w:lang w:eastAsia="ru-RU"/>
        </w:rPr>
        <w:t>а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Связь </w:t>
      </w:r>
      <w:r w:rsidR="00004924" w:rsidRPr="00D0428B">
        <w:rPr>
          <w:rFonts w:ascii="Times New Roman" w:eastAsia="Times New Roman" w:hAnsi="Times New Roman" w:cs="Times New Roman"/>
          <w:color w:val="57585A"/>
          <w:lang w:eastAsia="ru-RU"/>
        </w:rPr>
        <w:t>характера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личности с выбором профессии</w:t>
      </w:r>
    </w:p>
    <w:p w:rsidR="009D7AA1" w:rsidRPr="00D0428B" w:rsidRDefault="009D7AA1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 </w:t>
      </w:r>
      <w:r w:rsidR="00053E42"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004924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Исследование 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поведения </w:t>
      </w:r>
      <w:r w:rsidR="00004924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подростков 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в конфликт</w:t>
      </w:r>
      <w:r w:rsidR="00FC301D" w:rsidRPr="00D0428B">
        <w:rPr>
          <w:rFonts w:ascii="Times New Roman" w:eastAsia="Times New Roman" w:hAnsi="Times New Roman" w:cs="Times New Roman"/>
          <w:color w:val="57585A"/>
          <w:lang w:eastAsia="ru-RU"/>
        </w:rPr>
        <w:t>ной ситуации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004924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Исследование 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самооценки младших школьников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004924" w:rsidRPr="00D0428B">
        <w:rPr>
          <w:rFonts w:ascii="Times New Roman" w:eastAsia="Times New Roman" w:hAnsi="Times New Roman" w:cs="Times New Roman"/>
          <w:color w:val="57585A"/>
          <w:lang w:eastAsia="ru-RU"/>
        </w:rPr>
        <w:t>Личностные особенност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и</w:t>
      </w:r>
      <w:r w:rsidR="00004924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младших школьников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</w:t>
      </w:r>
      <w:r w:rsidR="00004924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со 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специальными потребностями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Личностные особенности выпускников </w:t>
      </w:r>
      <w:r w:rsidR="00004924" w:rsidRPr="00D0428B">
        <w:rPr>
          <w:rFonts w:ascii="Times New Roman" w:eastAsia="Times New Roman" w:hAnsi="Times New Roman" w:cs="Times New Roman"/>
          <w:color w:val="57585A"/>
          <w:lang w:eastAsia="ru-RU"/>
        </w:rPr>
        <w:t>факультета психологии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253408" w:rsidRPr="00D0428B">
        <w:rPr>
          <w:rFonts w:ascii="Times New Roman" w:eastAsia="Times New Roman" w:hAnsi="Times New Roman" w:cs="Times New Roman"/>
          <w:color w:val="57585A"/>
          <w:lang w:eastAsia="ru-RU"/>
        </w:rPr>
        <w:t>Формирование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ценностной сферы и отношени</w:t>
      </w:r>
      <w:r w:rsidR="00253408" w:rsidRPr="00D0428B">
        <w:rPr>
          <w:rFonts w:ascii="Times New Roman" w:eastAsia="Times New Roman" w:hAnsi="Times New Roman" w:cs="Times New Roman"/>
          <w:color w:val="57585A"/>
          <w:lang w:eastAsia="ru-RU"/>
        </w:rPr>
        <w:t>я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к будущему </w:t>
      </w:r>
      <w:r w:rsidR="00253408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в подростковом 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возрасте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253408" w:rsidRPr="00D0428B">
        <w:rPr>
          <w:rFonts w:ascii="Times New Roman" w:eastAsia="Times New Roman" w:hAnsi="Times New Roman" w:cs="Times New Roman"/>
          <w:color w:val="57585A"/>
          <w:lang w:eastAsia="ru-RU"/>
        </w:rPr>
        <w:t>Исследование и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ндивидуально-психологически</w:t>
      </w:r>
      <w:r w:rsidR="00253408" w:rsidRPr="00D0428B">
        <w:rPr>
          <w:rFonts w:ascii="Times New Roman" w:eastAsia="Times New Roman" w:hAnsi="Times New Roman" w:cs="Times New Roman"/>
          <w:color w:val="57585A"/>
          <w:lang w:eastAsia="ru-RU"/>
        </w:rPr>
        <w:t>х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особенност</w:t>
      </w:r>
      <w:r w:rsidR="00253408" w:rsidRPr="00D0428B">
        <w:rPr>
          <w:rFonts w:ascii="Times New Roman" w:eastAsia="Times New Roman" w:hAnsi="Times New Roman" w:cs="Times New Roman"/>
          <w:color w:val="57585A"/>
          <w:lang w:eastAsia="ru-RU"/>
        </w:rPr>
        <w:t>ей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способствующи</w:t>
      </w:r>
      <w:r w:rsidR="00253408" w:rsidRPr="00D0428B">
        <w:rPr>
          <w:rFonts w:ascii="Times New Roman" w:eastAsia="Times New Roman" w:hAnsi="Times New Roman" w:cs="Times New Roman"/>
          <w:color w:val="57585A"/>
          <w:lang w:eastAsia="ru-RU"/>
        </w:rPr>
        <w:t>х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формированию наркозависимости.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Роль человеческого фактора в обеспечении безопасности на потенциально опасных </w:t>
      </w:r>
      <w:r w:rsidR="00FC301D" w:rsidRPr="00D0428B">
        <w:rPr>
          <w:rFonts w:ascii="Times New Roman" w:eastAsia="Times New Roman" w:hAnsi="Times New Roman" w:cs="Times New Roman"/>
          <w:color w:val="57585A"/>
          <w:lang w:eastAsia="ru-RU"/>
        </w:rPr>
        <w:t>ситуациях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.</w:t>
      </w:r>
    </w:p>
    <w:p w:rsidR="009D7AA1" w:rsidRPr="00D0428B" w:rsidRDefault="009D7AA1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 Роль психологической службы в предотвращении аварий и катастроф.</w:t>
      </w:r>
    </w:p>
    <w:p w:rsidR="009D7AA1" w:rsidRPr="00D0428B" w:rsidRDefault="009D7AA1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 Повышение интереса к экстремальным видам спорта у молодежи (психологическое исследование).</w:t>
      </w:r>
    </w:p>
    <w:p w:rsidR="009D7AA1" w:rsidRPr="00D0428B" w:rsidRDefault="009D7AA1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 Психофизиология профессионального отбора и профпригодности.</w:t>
      </w:r>
    </w:p>
    <w:p w:rsidR="009D7AA1" w:rsidRPr="00D0428B" w:rsidRDefault="009D7AA1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 Психофизиологические функциональные состояния: роль и место функционального состояния в поведении работающего человека.</w:t>
      </w:r>
    </w:p>
    <w:p w:rsidR="009D7AA1" w:rsidRPr="00D0428B" w:rsidRDefault="009D7AA1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- </w:t>
      </w:r>
      <w:r w:rsidR="00F237D1" w:rsidRPr="00D0428B">
        <w:rPr>
          <w:rFonts w:ascii="Times New Roman" w:eastAsia="Times New Roman" w:hAnsi="Times New Roman" w:cs="Times New Roman"/>
          <w:color w:val="57585A"/>
          <w:lang w:eastAsia="ru-RU"/>
        </w:rPr>
        <w:t>Психология у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правлени</w:t>
      </w:r>
      <w:r w:rsidR="00053E42" w:rsidRPr="00D0428B">
        <w:rPr>
          <w:rFonts w:ascii="Times New Roman" w:eastAsia="Times New Roman" w:hAnsi="Times New Roman" w:cs="Times New Roman"/>
          <w:color w:val="57585A"/>
          <w:lang w:eastAsia="ru-RU"/>
        </w:rPr>
        <w:t>я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мотивацией персонала.</w:t>
      </w:r>
    </w:p>
    <w:p w:rsidR="009D7AA1" w:rsidRPr="00D0428B" w:rsidRDefault="009D7AA1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 </w:t>
      </w:r>
      <w:r w:rsidR="00053E42"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Особенности </w:t>
      </w:r>
      <w:proofErr w:type="spellStart"/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эмпатии</w:t>
      </w:r>
      <w:proofErr w:type="spellEnd"/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у детей с «отклонениями в развитии».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Особенности  личностного развития у  детей с 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задержкой психического развития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.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Отношение к другому человеку у детей с 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задержкой психического развития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.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F237D1" w:rsidRPr="00D0428B">
        <w:rPr>
          <w:rFonts w:ascii="Times New Roman" w:eastAsia="Times New Roman" w:hAnsi="Times New Roman" w:cs="Times New Roman"/>
          <w:color w:val="57585A"/>
          <w:lang w:eastAsia="ru-RU"/>
        </w:rPr>
        <w:t>Психологические о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собенности эмоциональной сферы у детей с задержкой психического развития.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lastRenderedPageBreak/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Особенности эмоционального развития у детей с задержкой психического развития, воспитывающихся вне семьи.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Развитие </w:t>
      </w:r>
      <w:proofErr w:type="spellStart"/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эмпатии</w:t>
      </w:r>
      <w:proofErr w:type="spellEnd"/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в детском возрасте.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bookmarkStart w:id="0" w:name="_GoBack"/>
      <w:bookmarkEnd w:id="0"/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Влияние особенностей семейного воспитания на развитие </w:t>
      </w:r>
      <w:proofErr w:type="spellStart"/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>эмпатии</w:t>
      </w:r>
      <w:proofErr w:type="spellEnd"/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у детей.</w:t>
      </w:r>
    </w:p>
    <w:p w:rsidR="009D7AA1" w:rsidRPr="00D0428B" w:rsidRDefault="00053E42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Индивидуально-психологические особенности </w:t>
      </w:r>
      <w:r w:rsidR="00F237D1" w:rsidRPr="00D0428B">
        <w:rPr>
          <w:rFonts w:ascii="Times New Roman" w:eastAsia="Times New Roman" w:hAnsi="Times New Roman" w:cs="Times New Roman"/>
          <w:color w:val="57585A"/>
          <w:lang w:eastAsia="ru-RU"/>
        </w:rPr>
        <w:t>подростков, склонных к</w:t>
      </w:r>
      <w:r w:rsidR="009D7AA1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наркозависимости»</w:t>
      </w:r>
    </w:p>
    <w:p w:rsidR="00D25582" w:rsidRPr="00D0428B" w:rsidRDefault="00D25582" w:rsidP="00D25582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57585A"/>
          <w:lang w:eastAsia="ru-RU"/>
        </w:rPr>
      </w:pPr>
    </w:p>
    <w:p w:rsidR="00D25582" w:rsidRPr="00D0428B" w:rsidRDefault="00D25582" w:rsidP="00D25582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b/>
          <w:color w:val="57585A"/>
          <w:lang w:eastAsia="ru-RU"/>
        </w:rPr>
        <w:t>Общая психология</w:t>
      </w:r>
    </w:p>
    <w:p w:rsidR="00D0428B" w:rsidRPr="00D0428B" w:rsidRDefault="00D0428B" w:rsidP="00D25582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57585A"/>
          <w:lang w:eastAsia="ru-RU"/>
        </w:rPr>
      </w:pPr>
    </w:p>
    <w:p w:rsidR="00D25582" w:rsidRPr="00D0428B" w:rsidRDefault="009D7AA1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 </w:t>
      </w:r>
      <w:r w:rsidR="00D25582" w:rsidRPr="00D0428B">
        <w:rPr>
          <w:rFonts w:ascii="Times New Roman" w:eastAsia="Times New Roman" w:hAnsi="Times New Roman" w:cs="Times New Roman"/>
          <w:color w:val="57585A"/>
          <w:lang w:eastAsia="ru-RU"/>
        </w:rPr>
        <w:t>-Взаимосвязь личностных особенностей и уровня эмоционального выгорания в профессиональной деятельности психологов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-Проблема тревожности в психологии.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-Основные аспекты исследования проблемы тревоги и тревожности в психологии.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-Особенности восприятия времени у экстравертов и интровертов в ходе решения  творческих задач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-Психологические особенности восприятия времени у глухонемых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-Влияние темперамента на уровень притязаний при выборе профессии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-Взаимосвязь уровня </w:t>
      </w:r>
      <w:proofErr w:type="spellStart"/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эмпатии</w:t>
      </w:r>
      <w:proofErr w:type="spellEnd"/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и стратегий поведения в конфликтных ситуациях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-Психологические условия профессиональной ориентации.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-Коммуникативные и личностные особенности будущих психологов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 Исследование психологических особенностей личности при выборе экстремальной профессии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 Исследование психологических особенностей личности при выборе профессии психолога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 Значение роли психолога в снижении негативных последствий, возникающих в экстремальных ситуациях (на примере природных и техногенных катастроф,  военных действий, террористических актов).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 -Особенности восприятия времени у экстравертов и интровертов в ходе решения  творческих задач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-Зависимость установок от социального влияния и личностных особенностей в норме и при ограничении зрительных функций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-Связь типа личности с выбором профессии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-Гендерные различия самооценки, удовлетворенности и потребности в достижении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-Взаимосвязь уровня </w:t>
      </w:r>
      <w:proofErr w:type="spellStart"/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эмпатии</w:t>
      </w:r>
      <w:proofErr w:type="spellEnd"/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и стратегий поведения в конфликтных ситуациях</w:t>
      </w: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-Коммуникативные способности и личностные особенности студентов психологических специальностей</w:t>
      </w:r>
    </w:p>
    <w:p w:rsidR="00D0428B" w:rsidRDefault="00D25582" w:rsidP="00D0428B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 -Личностные особенности выпускников кафедры психологии</w:t>
      </w:r>
      <w:r w:rsidR="00D0428B"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Стре</w:t>
      </w:r>
      <w:proofErr w:type="gramStart"/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сс в ст</w:t>
      </w:r>
      <w:proofErr w:type="gramEnd"/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уденческой среде.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Особенность поведенческих реакций  при психологическом стрессе.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>
        <w:rPr>
          <w:rFonts w:ascii="Times New Roman" w:eastAsia="Times New Roman" w:hAnsi="Times New Roman" w:cs="Times New Roman"/>
          <w:color w:val="57585A"/>
          <w:lang w:eastAsia="ru-RU"/>
        </w:rPr>
        <w:lastRenderedPageBreak/>
        <w:t>-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Влияние особенностей личности на развитие стресса.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Роль социального окружения человека в формировании его стрессоустойчивости.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Стрессы как следствие отрицательных сторон научно – технического прогресса.</w:t>
      </w:r>
    </w:p>
    <w:p w:rsidR="002D64D9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>
        <w:rPr>
          <w:rFonts w:ascii="Times New Roman" w:eastAsia="Times New Roman" w:hAnsi="Times New Roman" w:cs="Times New Roman"/>
          <w:color w:val="57585A"/>
          <w:lang w:eastAsia="ru-RU"/>
        </w:rPr>
        <w:t>-</w:t>
      </w: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Факторы риска алкоголизации и наркомании среди подростков.</w:t>
      </w:r>
    </w:p>
    <w:p w:rsidR="00D0428B" w:rsidRPr="00D0428B" w:rsidRDefault="00D0428B" w:rsidP="002D64D9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</w:p>
    <w:p w:rsidR="00D0428B" w:rsidRPr="00D0428B" w:rsidRDefault="00D0428B" w:rsidP="002D64D9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</w:p>
    <w:p w:rsidR="002D64D9" w:rsidRPr="00D0428B" w:rsidRDefault="00D25582" w:rsidP="00D0428B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b/>
          <w:color w:val="57585A"/>
          <w:lang w:eastAsia="ru-RU"/>
        </w:rPr>
        <w:t>Клиническая психология</w:t>
      </w:r>
    </w:p>
    <w:p w:rsidR="00D0428B" w:rsidRPr="00D0428B" w:rsidRDefault="00D0428B" w:rsidP="00D0428B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57585A"/>
          <w:lang w:eastAsia="ru-RU"/>
        </w:rPr>
      </w:pPr>
    </w:p>
    <w:p w:rsidR="002D64D9" w:rsidRPr="00D0428B" w:rsidRDefault="00D25582" w:rsidP="002D64D9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 xml:space="preserve">Темы курсовых и дипломных работ доцента кафедры психологии МИЭПП </w:t>
      </w:r>
      <w:proofErr w:type="spellStart"/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Чебаковой</w:t>
      </w:r>
      <w:proofErr w:type="spellEnd"/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 xml:space="preserve"> Ю.В.</w:t>
      </w:r>
    </w:p>
    <w:p w:rsidR="002D64D9" w:rsidRPr="00D0428B" w:rsidRDefault="00D25582" w:rsidP="002D64D9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1.      Формирование полового самосознания и сексуального поведения в онтогенезе.</w:t>
      </w:r>
    </w:p>
    <w:p w:rsidR="002D64D9" w:rsidRPr="00D0428B" w:rsidRDefault="00D25582" w:rsidP="002D64D9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2.      Сексуальное здоровье как клинико-психологическая проблема.</w:t>
      </w:r>
    </w:p>
    <w:p w:rsidR="002D64D9" w:rsidRPr="00D0428B" w:rsidRDefault="00D25582" w:rsidP="002D64D9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3.      Популяционные исследования сексуальной функции у мужчин и женщин.</w:t>
      </w:r>
    </w:p>
    <w:p w:rsidR="002D64D9" w:rsidRPr="00D0428B" w:rsidRDefault="002D64D9" w:rsidP="002D64D9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 xml:space="preserve">4.   </w:t>
      </w:r>
      <w:r w:rsidR="00D25582" w:rsidRPr="00D0428B">
        <w:rPr>
          <w:rFonts w:ascii="Times New Roman" w:eastAsia="Times New Roman" w:hAnsi="Times New Roman" w:cs="Times New Roman"/>
          <w:color w:val="000000"/>
          <w:lang w:eastAsia="ru-RU"/>
        </w:rPr>
        <w:t>Особенности гендерной (половой) идентичности при психической, психосоматической и соматической патологии у взрослых и в подростковом возрасте.</w:t>
      </w:r>
    </w:p>
    <w:p w:rsidR="002D64D9" w:rsidRPr="00D0428B" w:rsidRDefault="002D64D9" w:rsidP="002D64D9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 xml:space="preserve">5.   </w:t>
      </w:r>
      <w:r w:rsidR="00D25582" w:rsidRPr="00D0428B">
        <w:rPr>
          <w:rFonts w:ascii="Times New Roman" w:eastAsia="Times New Roman" w:hAnsi="Times New Roman" w:cs="Times New Roman"/>
          <w:color w:val="000000"/>
          <w:lang w:eastAsia="ru-RU"/>
        </w:rPr>
        <w:t>Нарушение сексуального поведения при психических, психосоматических и соматических расстройствах у взрослых и в подростковом возрасте.</w:t>
      </w:r>
    </w:p>
    <w:p w:rsidR="00D0428B" w:rsidRPr="00D0428B" w:rsidRDefault="002D64D9" w:rsidP="00D0428B">
      <w:pPr>
        <w:spacing w:after="120" w:line="312" w:lineRule="atLeast"/>
        <w:rPr>
          <w:rFonts w:ascii="Times New Roman" w:hAnsi="Times New Roman" w:cs="Times New Roman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 xml:space="preserve">6.   </w:t>
      </w:r>
      <w:r w:rsidR="00D25582" w:rsidRPr="00D0428B">
        <w:rPr>
          <w:rFonts w:ascii="Times New Roman" w:eastAsia="Times New Roman" w:hAnsi="Times New Roman" w:cs="Times New Roman"/>
          <w:color w:val="000000"/>
          <w:lang w:eastAsia="ru-RU"/>
        </w:rPr>
        <w:t>Механизмы мыслительной деятельности в норме и ее нарушения в патологии.</w:t>
      </w:r>
      <w:r w:rsidR="00D0428B" w:rsidRPr="00D0428B">
        <w:rPr>
          <w:rFonts w:ascii="Times New Roman" w:hAnsi="Times New Roman" w:cs="Times New Roman"/>
        </w:rPr>
        <w:t xml:space="preserve"> </w:t>
      </w:r>
    </w:p>
    <w:p w:rsidR="00D0428B" w:rsidRPr="00D0428B" w:rsidRDefault="00D0428B" w:rsidP="00D0428B">
      <w:pPr>
        <w:spacing w:after="120" w:line="312" w:lineRule="atLeast"/>
        <w:rPr>
          <w:rFonts w:ascii="Times New Roman" w:hAnsi="Times New Roman" w:cs="Times New Roman"/>
        </w:rPr>
      </w:pPr>
    </w:p>
    <w:p w:rsidR="00D0428B" w:rsidRPr="00D0428B" w:rsidRDefault="00D0428B" w:rsidP="00D0428B">
      <w:pPr>
        <w:spacing w:after="120" w:line="312" w:lineRule="atLeast"/>
        <w:jc w:val="center"/>
        <w:rPr>
          <w:rFonts w:ascii="Times New Roman" w:hAnsi="Times New Roman" w:cs="Times New Roman"/>
          <w:b/>
        </w:rPr>
      </w:pPr>
      <w:r w:rsidRPr="00D0428B">
        <w:rPr>
          <w:rFonts w:ascii="Times New Roman" w:hAnsi="Times New Roman" w:cs="Times New Roman"/>
          <w:b/>
        </w:rPr>
        <w:t>Психология здоровья</w:t>
      </w:r>
    </w:p>
    <w:p w:rsidR="00D0428B" w:rsidRPr="00D0428B" w:rsidRDefault="00D0428B" w:rsidP="00D0428B">
      <w:pPr>
        <w:spacing w:after="120" w:line="312" w:lineRule="atLeast"/>
        <w:rPr>
          <w:rFonts w:ascii="Times New Roman" w:hAnsi="Times New Roman" w:cs="Times New Roman"/>
        </w:rPr>
      </w:pP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Психология здоровья как новое научно-практическое направление. 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>Потенциалы здоровья.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>Психологические факторы совершенствования здоровья.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>Психологическая  культура личности как факторы ее здоровья.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>Креативность и здоровье личности.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>Духовное здоровье личности.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>Психологическое здоровье личности.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>Проблемы психологической защищенности личности.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>Профилактика синдрома психоэмоционального сгорания в системе человек-человек.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>Технология психологической самозащиты.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Психологическое здоровье студентов.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Социальная поддержка как фактор психического здоровья студентов.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Психофизиологические механизмы напряжения функций в процессе умственного труда учителя.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14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Синдром «профессионального выгорания» и ресурсы его преодоления.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Биологические ритмы и здоровье.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Возрастная динамика здоровья.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17.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Школьные формы патологии.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Профилактика детского травматизма.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Традиционные и нетрадиционные методы оздоровления.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Анализ состояния здоровья школьников Российской Федерации.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Гимнастика мозга – как одно из средств </w:t>
      </w:r>
      <w:proofErr w:type="spellStart"/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здоровьесберегающей</w:t>
      </w:r>
      <w:proofErr w:type="spellEnd"/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педагогики.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Дыхательная гимнастика - как одно из средств </w:t>
      </w:r>
      <w:proofErr w:type="spellStart"/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здоровьесберегающей</w:t>
      </w:r>
      <w:proofErr w:type="spellEnd"/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педагогики.</w:t>
      </w:r>
    </w:p>
    <w:p w:rsidR="00D0428B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Профилактика нарушений рефракции (близорукость, дальнозоркость, астигматизм).</w:t>
      </w:r>
    </w:p>
    <w:p w:rsidR="00D25582" w:rsidRPr="00D0428B" w:rsidRDefault="00D0428B" w:rsidP="00D0428B">
      <w:pPr>
        <w:spacing w:after="12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34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0428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Значение здоровья и подходы к его определению.</w:t>
      </w:r>
    </w:p>
    <w:p w:rsidR="00D25582" w:rsidRPr="00D0428B" w:rsidRDefault="00D25582" w:rsidP="00D25582">
      <w:pPr>
        <w:spacing w:after="120" w:line="312" w:lineRule="atLeast"/>
        <w:ind w:left="284" w:firstLine="76"/>
        <w:jc w:val="center"/>
        <w:rPr>
          <w:rFonts w:ascii="Times New Roman" w:eastAsia="Times New Roman" w:hAnsi="Times New Roman" w:cs="Times New Roman"/>
          <w:b/>
          <w:color w:val="57585A"/>
          <w:lang w:eastAsia="ru-RU"/>
        </w:rPr>
      </w:pP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</w:p>
    <w:p w:rsidR="00D25582" w:rsidRPr="00D0428B" w:rsidRDefault="00D25582" w:rsidP="00D2558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</w:p>
    <w:p w:rsidR="009D7AA1" w:rsidRPr="00D0428B" w:rsidRDefault="009D7AA1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</w:p>
    <w:p w:rsidR="009D7AA1" w:rsidRPr="00D0428B" w:rsidRDefault="009B68A1" w:rsidP="00053E42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 xml:space="preserve"> </w:t>
      </w:r>
    </w:p>
    <w:p w:rsidR="009D7AA1" w:rsidRPr="00D0428B" w:rsidRDefault="009D7AA1" w:rsidP="009D7AA1">
      <w:pPr>
        <w:spacing w:after="120" w:line="312" w:lineRule="atLeast"/>
        <w:rPr>
          <w:rFonts w:ascii="Times New Roman" w:eastAsia="Times New Roman" w:hAnsi="Times New Roman" w:cs="Times New Roman"/>
          <w:color w:val="57585A"/>
          <w:lang w:eastAsia="ru-RU"/>
        </w:rPr>
      </w:pPr>
      <w:r w:rsidRPr="00D0428B">
        <w:rPr>
          <w:rFonts w:ascii="Times New Roman" w:eastAsia="Times New Roman" w:hAnsi="Times New Roman" w:cs="Times New Roman"/>
          <w:color w:val="57585A"/>
          <w:lang w:eastAsia="ru-RU"/>
        </w:rPr>
        <w:t> </w:t>
      </w:r>
    </w:p>
    <w:p w:rsidR="00BA526B" w:rsidRPr="009D7AA1" w:rsidRDefault="00BA526B" w:rsidP="009D7AA1"/>
    <w:sectPr w:rsidR="00BA526B" w:rsidRPr="009D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292"/>
    <w:multiLevelType w:val="multilevel"/>
    <w:tmpl w:val="73E0F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E5"/>
    <w:rsid w:val="00004924"/>
    <w:rsid w:val="00053E42"/>
    <w:rsid w:val="00081A98"/>
    <w:rsid w:val="00161EE5"/>
    <w:rsid w:val="001D7CB4"/>
    <w:rsid w:val="00207E95"/>
    <w:rsid w:val="00253408"/>
    <w:rsid w:val="00291FE6"/>
    <w:rsid w:val="002D64D9"/>
    <w:rsid w:val="005A566E"/>
    <w:rsid w:val="009B68A1"/>
    <w:rsid w:val="009D7AA1"/>
    <w:rsid w:val="00A62F5F"/>
    <w:rsid w:val="00BA526B"/>
    <w:rsid w:val="00BE309C"/>
    <w:rsid w:val="00D0428B"/>
    <w:rsid w:val="00D25582"/>
    <w:rsid w:val="00F237D1"/>
    <w:rsid w:val="00F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A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7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D7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D7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D7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9D7AA1"/>
    <w:rPr>
      <w:b/>
      <w:bCs/>
    </w:rPr>
  </w:style>
  <w:style w:type="character" w:styleId="a7">
    <w:name w:val="Hyperlink"/>
    <w:basedOn w:val="a0"/>
    <w:uiPriority w:val="99"/>
    <w:semiHidden/>
    <w:unhideWhenUsed/>
    <w:rsid w:val="009D7AA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D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AA1"/>
  </w:style>
  <w:style w:type="character" w:styleId="a9">
    <w:name w:val="Emphasis"/>
    <w:basedOn w:val="a0"/>
    <w:uiPriority w:val="20"/>
    <w:qFormat/>
    <w:rsid w:val="009D7A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A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7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D7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D7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D7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9D7AA1"/>
    <w:rPr>
      <w:b/>
      <w:bCs/>
    </w:rPr>
  </w:style>
  <w:style w:type="character" w:styleId="a7">
    <w:name w:val="Hyperlink"/>
    <w:basedOn w:val="a0"/>
    <w:uiPriority w:val="99"/>
    <w:semiHidden/>
    <w:unhideWhenUsed/>
    <w:rsid w:val="009D7AA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D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AA1"/>
  </w:style>
  <w:style w:type="character" w:styleId="a9">
    <w:name w:val="Emphasis"/>
    <w:basedOn w:val="a0"/>
    <w:uiPriority w:val="20"/>
    <w:qFormat/>
    <w:rsid w:val="009D7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972A-7005-4599-98F1-A96D646C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Пец</dc:creator>
  <cp:keywords/>
  <dc:description/>
  <cp:lastModifiedBy>Ольга Пец</cp:lastModifiedBy>
  <cp:revision>8</cp:revision>
  <dcterms:created xsi:type="dcterms:W3CDTF">2015-01-30T11:39:00Z</dcterms:created>
  <dcterms:modified xsi:type="dcterms:W3CDTF">2015-02-03T10:34:00Z</dcterms:modified>
</cp:coreProperties>
</file>